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136AB5" w:rsidRDefault="00123138" w:rsidP="00C30648">
      <w:pPr>
        <w:tabs>
          <w:tab w:val="center" w:pos="4536"/>
          <w:tab w:val="right" w:pos="9072"/>
        </w:tabs>
        <w:spacing w:after="0"/>
        <w:rPr>
          <w:rFonts w:asciiTheme="majorHAnsi" w:eastAsia="Calibri" w:hAnsiTheme="majorHAnsi" w:cs="Times New Roman"/>
          <w:iCs/>
        </w:rPr>
      </w:pPr>
      <w:r w:rsidRPr="00136AB5">
        <w:rPr>
          <w:rFonts w:asciiTheme="majorHAnsi" w:eastAsia="Calibri" w:hAnsiTheme="majorHAnsi" w:cs="Times New Roman"/>
          <w:iCs/>
        </w:rPr>
        <w:t>[</w:t>
      </w:r>
      <w:r w:rsidRPr="00136AB5">
        <w:rPr>
          <w:rFonts w:asciiTheme="majorHAnsi" w:eastAsia="Calibri" w:hAnsiTheme="majorHAnsi" w:cs="Times New Roman"/>
          <w:b/>
          <w:iCs/>
          <w:shd w:val="clear" w:color="auto" w:fill="B8CCE4"/>
        </w:rPr>
        <w:t>POLNI NAZIV NAROČNIKA, polni naslov</w:t>
      </w:r>
      <w:r w:rsidRPr="00136AB5">
        <w:rPr>
          <w:rFonts w:asciiTheme="majorHAnsi" w:eastAsia="Calibri" w:hAnsiTheme="majorHAnsi" w:cs="Times New Roman"/>
          <w:iCs/>
        </w:rPr>
        <w:t>]</w:t>
      </w:r>
    </w:p>
    <w:p w:rsidR="00B1408B" w:rsidRPr="00136AB5" w:rsidRDefault="00B1408B" w:rsidP="00C30648">
      <w:pPr>
        <w:spacing w:after="0"/>
        <w:rPr>
          <w:rFonts w:asciiTheme="majorHAnsi" w:eastAsia="Times New Roman" w:hAnsiTheme="majorHAnsi" w:cs="Times New Roman"/>
          <w:bCs/>
        </w:rPr>
      </w:pPr>
    </w:p>
    <w:p w:rsidR="00F30B98" w:rsidRPr="00136AB5" w:rsidRDefault="00F30B98" w:rsidP="00C30648">
      <w:pPr>
        <w:spacing w:after="0"/>
        <w:rPr>
          <w:rFonts w:asciiTheme="majorHAnsi" w:eastAsia="Times New Roman" w:hAnsiTheme="majorHAnsi" w:cs="Times New Roman"/>
          <w:b/>
          <w:bCs/>
        </w:rPr>
      </w:pPr>
      <w:r w:rsidRPr="00136AB5">
        <w:rPr>
          <w:rFonts w:asciiTheme="majorHAnsi" w:eastAsia="Times New Roman" w:hAnsiTheme="majorHAnsi" w:cs="Times New Roman"/>
          <w:bCs/>
        </w:rPr>
        <w:t>ki ga zastopa</w:t>
      </w:r>
      <w:r w:rsidR="00D91EB4" w:rsidRPr="00136AB5">
        <w:rPr>
          <w:rFonts w:asciiTheme="majorHAnsi" w:eastAsia="Calibri" w:hAnsiTheme="majorHAnsi" w:cs="Calibri"/>
          <w:iCs/>
          <w:lang w:eastAsia="sl-SI"/>
        </w:rPr>
        <w:t>[</w:t>
      </w:r>
      <w:r w:rsidR="00D91EB4" w:rsidRPr="00136AB5">
        <w:rPr>
          <w:rFonts w:asciiTheme="majorHAnsi" w:eastAsia="Calibri" w:hAnsiTheme="majorHAnsi" w:cs="Calibri"/>
          <w:b/>
          <w:iCs/>
          <w:shd w:val="clear" w:color="auto" w:fill="B8CCE4"/>
          <w:lang w:eastAsia="sl-SI"/>
        </w:rPr>
        <w:t>ime in priimek zakonitega zastopnika</w:t>
      </w:r>
      <w:r w:rsidR="00D91EB4" w:rsidRPr="00136AB5">
        <w:rPr>
          <w:rFonts w:asciiTheme="majorHAnsi" w:eastAsia="Calibri" w:hAnsiTheme="majorHAnsi" w:cs="Calibri"/>
          <w:iCs/>
          <w:lang w:eastAsia="sl-SI"/>
        </w:rPr>
        <w:t>]</w:t>
      </w:r>
    </w:p>
    <w:p w:rsidR="00F30B98" w:rsidRPr="00136AB5" w:rsidRDefault="00F30B98" w:rsidP="00C30648">
      <w:pPr>
        <w:spacing w:after="0"/>
        <w:rPr>
          <w:rFonts w:asciiTheme="majorHAnsi" w:eastAsia="Times New Roman" w:hAnsiTheme="majorHAnsi" w:cs="Times New Roman"/>
          <w:bCs/>
        </w:rPr>
      </w:pPr>
      <w:r w:rsidRPr="00136AB5">
        <w:rPr>
          <w:rFonts w:asciiTheme="majorHAnsi" w:eastAsia="Times New Roman" w:hAnsiTheme="majorHAnsi" w:cs="Times New Roman"/>
          <w:bCs/>
        </w:rPr>
        <w:t xml:space="preserve">(v nadaljevanju: naročnik) </w:t>
      </w:r>
    </w:p>
    <w:p w:rsidR="00F30B98" w:rsidRPr="00136AB5" w:rsidRDefault="00F30B98"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matična številka:</w:t>
      </w:r>
      <w:r w:rsidR="00D91EB4" w:rsidRPr="00D91EB4">
        <w:rPr>
          <w:rFonts w:asciiTheme="majorHAnsi" w:eastAsia="Calibri" w:hAnsiTheme="majorHAnsi" w:cs="Calibri"/>
          <w:iCs/>
          <w:lang w:eastAsia="sl-SI"/>
        </w:rPr>
        <w:t xml:space="preserve"> </w:t>
      </w:r>
      <w:r w:rsidR="00D91EB4" w:rsidRPr="00136AB5">
        <w:rPr>
          <w:rFonts w:asciiTheme="majorHAnsi" w:eastAsia="Calibri" w:hAnsiTheme="majorHAnsi" w:cs="Calibri"/>
          <w:iCs/>
          <w:lang w:eastAsia="sl-SI"/>
        </w:rPr>
        <w:t>[</w:t>
      </w:r>
      <w:r w:rsidR="00D91EB4" w:rsidRPr="00136AB5">
        <w:rPr>
          <w:rFonts w:asciiTheme="majorHAnsi" w:eastAsia="Calibri" w:hAnsiTheme="majorHAnsi" w:cs="Calibri"/>
          <w:iCs/>
          <w:shd w:val="clear" w:color="auto" w:fill="B8CCE4"/>
          <w:lang w:eastAsia="sl-SI"/>
        </w:rPr>
        <w:t>številka</w:t>
      </w:r>
      <w:r w:rsidR="00D91EB4" w:rsidRPr="00136AB5">
        <w:rPr>
          <w:rFonts w:asciiTheme="majorHAnsi" w:eastAsia="Calibri" w:hAnsiTheme="majorHAnsi" w:cs="Calibri"/>
          <w:iCs/>
          <w:lang w:eastAsia="sl-SI"/>
        </w:rPr>
        <w:t>]</w:t>
      </w:r>
    </w:p>
    <w:p w:rsidR="00F30B98" w:rsidRPr="00136AB5" w:rsidRDefault="00F30B98"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identifikacijska številka za DDV: </w:t>
      </w:r>
      <w:r w:rsidR="00D91EB4" w:rsidRPr="00136AB5">
        <w:rPr>
          <w:rFonts w:asciiTheme="majorHAnsi" w:eastAsia="Calibri" w:hAnsiTheme="majorHAnsi" w:cs="Calibri"/>
          <w:iCs/>
          <w:u w:val="single"/>
          <w:lang w:eastAsia="sl-SI"/>
        </w:rPr>
        <w:t>SI[</w:t>
      </w:r>
      <w:r w:rsidR="00D91EB4" w:rsidRPr="00136AB5">
        <w:rPr>
          <w:rFonts w:asciiTheme="majorHAnsi" w:eastAsia="Calibri" w:hAnsiTheme="majorHAnsi" w:cs="Calibri"/>
          <w:iCs/>
          <w:u w:val="single"/>
          <w:shd w:val="clear" w:color="auto" w:fill="B8CCE4"/>
          <w:lang w:eastAsia="sl-SI"/>
        </w:rPr>
        <w:t>številka</w:t>
      </w:r>
      <w:r w:rsidR="00D91EB4" w:rsidRPr="00136AB5">
        <w:rPr>
          <w:rFonts w:asciiTheme="majorHAnsi" w:eastAsia="Calibri" w:hAnsiTheme="majorHAnsi" w:cs="Calibri"/>
          <w:iCs/>
          <w:u w:val="single"/>
          <w:lang w:eastAsia="sl-SI"/>
        </w:rPr>
        <w:t>]</w:t>
      </w:r>
    </w:p>
    <w:p w:rsidR="00F30B98" w:rsidRPr="00136AB5" w:rsidRDefault="00F30B98" w:rsidP="00C30648">
      <w:pPr>
        <w:spacing w:after="0"/>
        <w:rPr>
          <w:rFonts w:asciiTheme="majorHAnsi" w:eastAsia="Calibri" w:hAnsiTheme="majorHAnsi" w:cs="Calibri"/>
          <w:iCs/>
          <w:lang w:eastAsia="sl-SI"/>
        </w:rPr>
      </w:pPr>
    </w:p>
    <w:p w:rsidR="00C96E16" w:rsidRPr="00136AB5" w:rsidRDefault="00C96E16" w:rsidP="00C30648">
      <w:pPr>
        <w:spacing w:after="0"/>
        <w:rPr>
          <w:rFonts w:asciiTheme="majorHAnsi" w:eastAsia="Calibri" w:hAnsiTheme="majorHAnsi" w:cs="Calibri"/>
          <w:iCs/>
          <w:lang w:eastAsia="sl-SI"/>
        </w:rPr>
      </w:pPr>
    </w:p>
    <w:p w:rsidR="00F30B98" w:rsidRPr="00136AB5" w:rsidRDefault="00F30B98"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in</w:t>
      </w:r>
    </w:p>
    <w:p w:rsidR="00F30B98" w:rsidRPr="00136AB5" w:rsidRDefault="00F30B98" w:rsidP="00C30648">
      <w:pPr>
        <w:spacing w:after="0"/>
        <w:rPr>
          <w:rFonts w:asciiTheme="majorHAnsi" w:eastAsia="Calibri" w:hAnsiTheme="majorHAnsi" w:cs="Calibri"/>
          <w:iCs/>
          <w:lang w:eastAsia="sl-SI"/>
        </w:rPr>
      </w:pPr>
    </w:p>
    <w:p w:rsidR="00C96E16" w:rsidRPr="00136AB5" w:rsidRDefault="00C96E16" w:rsidP="00C30648">
      <w:pPr>
        <w:spacing w:after="0"/>
        <w:rPr>
          <w:rFonts w:asciiTheme="majorHAnsi" w:eastAsia="Calibri" w:hAnsiTheme="majorHAnsi" w:cs="Calibri"/>
          <w:iCs/>
          <w:lang w:eastAsia="sl-SI"/>
        </w:rPr>
      </w:pPr>
    </w:p>
    <w:p w:rsidR="00C96E16" w:rsidRPr="00136AB5" w:rsidRDefault="00C96E16" w:rsidP="00C30648">
      <w:pPr>
        <w:tabs>
          <w:tab w:val="center" w:pos="4536"/>
          <w:tab w:val="right" w:pos="9072"/>
        </w:tabs>
        <w:spacing w:after="0"/>
        <w:rPr>
          <w:rFonts w:asciiTheme="majorHAnsi" w:eastAsia="Calibri" w:hAnsiTheme="majorHAnsi" w:cs="Times New Roman"/>
          <w:iCs/>
        </w:rPr>
      </w:pPr>
      <w:r w:rsidRPr="00136AB5">
        <w:rPr>
          <w:rFonts w:asciiTheme="majorHAnsi" w:eastAsia="Calibri" w:hAnsiTheme="majorHAnsi" w:cs="Times New Roman"/>
          <w:iCs/>
        </w:rPr>
        <w:t>[</w:t>
      </w:r>
      <w:r w:rsidRPr="00136AB5">
        <w:rPr>
          <w:rFonts w:asciiTheme="majorHAnsi" w:eastAsia="Calibri" w:hAnsiTheme="majorHAnsi" w:cs="Times New Roman"/>
          <w:b/>
          <w:iCs/>
          <w:shd w:val="clear" w:color="auto" w:fill="B8CCE4"/>
        </w:rPr>
        <w:t>POLNI NAZIV IZVAJALCA, polni naslov</w:t>
      </w:r>
      <w:r w:rsidRPr="00136AB5">
        <w:rPr>
          <w:rFonts w:asciiTheme="majorHAnsi" w:eastAsia="Calibri" w:hAnsiTheme="majorHAnsi" w:cs="Times New Roman"/>
          <w:iCs/>
        </w:rPr>
        <w:t>]</w:t>
      </w:r>
    </w:p>
    <w:p w:rsidR="00C96E16" w:rsidRPr="00136AB5" w:rsidRDefault="00C96E16" w:rsidP="00C30648">
      <w:pPr>
        <w:spacing w:after="0"/>
        <w:rPr>
          <w:rFonts w:asciiTheme="majorHAnsi" w:eastAsia="Calibri" w:hAnsiTheme="majorHAnsi" w:cs="Calibri"/>
          <w:iCs/>
          <w:lang w:eastAsia="sl-SI"/>
        </w:rPr>
      </w:pPr>
    </w:p>
    <w:p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ki jo/ga zastopa [</w:t>
      </w:r>
      <w:r w:rsidRPr="00136AB5">
        <w:rPr>
          <w:rFonts w:asciiTheme="majorHAnsi" w:eastAsia="Calibri" w:hAnsiTheme="majorHAnsi" w:cs="Calibri"/>
          <w:b/>
          <w:iCs/>
          <w:shd w:val="clear" w:color="auto" w:fill="B8CCE4"/>
          <w:lang w:eastAsia="sl-SI"/>
        </w:rPr>
        <w:t>ime in priimek zakonitega zastopnika</w:t>
      </w:r>
      <w:r w:rsidRPr="00136AB5">
        <w:rPr>
          <w:rFonts w:asciiTheme="majorHAnsi" w:eastAsia="Calibri" w:hAnsiTheme="majorHAnsi" w:cs="Calibri"/>
          <w:iCs/>
          <w:lang w:eastAsia="sl-SI"/>
        </w:rPr>
        <w:t>]</w:t>
      </w:r>
    </w:p>
    <w:p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(v nadaljevanju: izvajalec)</w:t>
      </w:r>
    </w:p>
    <w:p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matična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w:t>
      </w:r>
    </w:p>
    <w:p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identifikacijska številka za DDV: </w:t>
      </w:r>
      <w:r w:rsidRPr="00136AB5">
        <w:rPr>
          <w:rFonts w:asciiTheme="majorHAnsi" w:eastAsia="Calibri" w:hAnsiTheme="majorHAnsi" w:cs="Calibri"/>
          <w:iCs/>
          <w:u w:val="single"/>
          <w:lang w:eastAsia="sl-SI"/>
        </w:rPr>
        <w:t>SI[</w:t>
      </w:r>
      <w:r w:rsidRPr="00136AB5">
        <w:rPr>
          <w:rFonts w:asciiTheme="majorHAnsi" w:eastAsia="Calibri" w:hAnsiTheme="majorHAnsi" w:cs="Calibri"/>
          <w:iCs/>
          <w:u w:val="single"/>
          <w:shd w:val="clear" w:color="auto" w:fill="B8CCE4"/>
          <w:lang w:eastAsia="sl-SI"/>
        </w:rPr>
        <w:t>številka</w:t>
      </w:r>
      <w:r w:rsidRPr="00136AB5">
        <w:rPr>
          <w:rFonts w:asciiTheme="majorHAnsi" w:eastAsia="Calibri" w:hAnsiTheme="majorHAnsi" w:cs="Calibri"/>
          <w:iCs/>
          <w:u w:val="single"/>
          <w:lang w:eastAsia="sl-SI"/>
        </w:rPr>
        <w:t>]</w:t>
      </w:r>
    </w:p>
    <w:p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bančni račun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 odprt pri [</w:t>
      </w:r>
      <w:r w:rsidRPr="00136AB5">
        <w:rPr>
          <w:rFonts w:asciiTheme="majorHAnsi" w:eastAsia="Calibri" w:hAnsiTheme="majorHAnsi" w:cs="Calibri"/>
          <w:iCs/>
          <w:shd w:val="clear" w:color="auto" w:fill="B8CCE4"/>
          <w:lang w:eastAsia="sl-SI"/>
        </w:rPr>
        <w:t>naziv banke</w:t>
      </w:r>
      <w:r w:rsidRPr="00136AB5">
        <w:rPr>
          <w:rFonts w:asciiTheme="majorHAnsi" w:eastAsia="Calibri" w:hAnsiTheme="majorHAnsi" w:cs="Calibri"/>
          <w:iCs/>
          <w:lang w:eastAsia="sl-SI"/>
        </w:rPr>
        <w:t xml:space="preserve">] </w:t>
      </w:r>
    </w:p>
    <w:p w:rsidR="000A4813" w:rsidRPr="00136AB5" w:rsidRDefault="000A4813" w:rsidP="00C30648">
      <w:pPr>
        <w:numPr>
          <w:ilvl w:val="12"/>
          <w:numId w:val="0"/>
        </w:numPr>
        <w:spacing w:after="0"/>
        <w:rPr>
          <w:rFonts w:asciiTheme="majorHAnsi" w:eastAsia="Calibri" w:hAnsiTheme="majorHAnsi" w:cs="Calibri"/>
          <w:iCs/>
          <w:lang w:eastAsia="sl-SI"/>
        </w:rPr>
      </w:pPr>
    </w:p>
    <w:p w:rsidR="000A4813" w:rsidRPr="00136AB5" w:rsidRDefault="000A4813" w:rsidP="00C30648">
      <w:pPr>
        <w:numPr>
          <w:ilvl w:val="12"/>
          <w:numId w:val="0"/>
        </w:numPr>
        <w:spacing w:after="0"/>
        <w:rPr>
          <w:rFonts w:asciiTheme="majorHAnsi" w:eastAsia="Calibri" w:hAnsiTheme="majorHAnsi" w:cs="Calibri"/>
          <w:iCs/>
          <w:lang w:eastAsia="sl-SI"/>
        </w:rPr>
      </w:pPr>
    </w:p>
    <w:p w:rsidR="000A4813" w:rsidRPr="00136AB5" w:rsidRDefault="000A4813" w:rsidP="00C30648">
      <w:pPr>
        <w:numPr>
          <w:ilvl w:val="12"/>
          <w:numId w:val="0"/>
        </w:numPr>
        <w:spacing w:after="0"/>
        <w:rPr>
          <w:rFonts w:asciiTheme="majorHAnsi" w:eastAsia="Calibri" w:hAnsiTheme="majorHAnsi" w:cs="Calibri"/>
          <w:iCs/>
          <w:lang w:eastAsia="sl-SI"/>
        </w:rPr>
      </w:pPr>
      <w:r w:rsidRPr="00136AB5">
        <w:rPr>
          <w:rFonts w:asciiTheme="majorHAnsi" w:eastAsia="Calibri" w:hAnsiTheme="majorHAnsi" w:cs="Calibri"/>
          <w:iCs/>
          <w:lang w:eastAsia="sl-SI"/>
        </w:rPr>
        <w:t>sta dogovorila in sklenila naslednjo</w:t>
      </w:r>
    </w:p>
    <w:p w:rsidR="000A4813" w:rsidRPr="00136AB5" w:rsidRDefault="000A4813" w:rsidP="00C30648">
      <w:pPr>
        <w:numPr>
          <w:ilvl w:val="12"/>
          <w:numId w:val="0"/>
        </w:numPr>
        <w:spacing w:after="0"/>
        <w:rPr>
          <w:rFonts w:asciiTheme="majorHAnsi" w:eastAsia="Calibri" w:hAnsiTheme="majorHAnsi" w:cs="Calibri"/>
          <w:iCs/>
          <w:lang w:eastAsia="sl-SI"/>
        </w:rPr>
      </w:pPr>
    </w:p>
    <w:p w:rsidR="000A4813" w:rsidRPr="00136AB5" w:rsidRDefault="000A4813" w:rsidP="00C30648">
      <w:pPr>
        <w:numPr>
          <w:ilvl w:val="12"/>
          <w:numId w:val="0"/>
        </w:numPr>
        <w:spacing w:after="0"/>
        <w:rPr>
          <w:rFonts w:asciiTheme="majorHAnsi" w:eastAsia="Calibri" w:hAnsiTheme="majorHAnsi" w:cs="Calibri"/>
          <w:iCs/>
          <w:lang w:eastAsia="sl-SI"/>
        </w:rPr>
      </w:pPr>
    </w:p>
    <w:p w:rsidR="00C96E16" w:rsidRPr="00136AB5" w:rsidRDefault="00C96E16" w:rsidP="00C30648">
      <w:pPr>
        <w:numPr>
          <w:ilvl w:val="12"/>
          <w:numId w:val="0"/>
        </w:numPr>
        <w:spacing w:after="0"/>
        <w:rPr>
          <w:rFonts w:asciiTheme="majorHAnsi" w:eastAsia="Calibri" w:hAnsiTheme="majorHAnsi" w:cs="Calibri"/>
          <w:iCs/>
          <w:lang w:eastAsia="sl-SI"/>
        </w:rPr>
      </w:pPr>
    </w:p>
    <w:p w:rsidR="000A4813" w:rsidRPr="00F3653E" w:rsidRDefault="000A4813" w:rsidP="00C30648">
      <w:pPr>
        <w:numPr>
          <w:ilvl w:val="12"/>
          <w:numId w:val="0"/>
        </w:numPr>
        <w:spacing w:after="0"/>
        <w:jc w:val="center"/>
        <w:rPr>
          <w:rFonts w:asciiTheme="majorHAnsi" w:eastAsia="Calibri" w:hAnsiTheme="majorHAnsi" w:cs="Calibri"/>
          <w:b/>
          <w:iCs/>
          <w:sz w:val="24"/>
          <w:lang w:eastAsia="sl-SI"/>
        </w:rPr>
      </w:pPr>
      <w:r w:rsidRPr="00F3653E">
        <w:rPr>
          <w:rFonts w:asciiTheme="majorHAnsi" w:eastAsia="Calibri" w:hAnsiTheme="majorHAnsi" w:cs="Calibri"/>
          <w:b/>
          <w:iCs/>
          <w:sz w:val="24"/>
          <w:lang w:eastAsia="sl-SI"/>
        </w:rPr>
        <w:t>POGODBO, [</w:t>
      </w:r>
      <w:r w:rsidRPr="00F3653E">
        <w:rPr>
          <w:rFonts w:asciiTheme="majorHAnsi" w:eastAsia="Calibri" w:hAnsiTheme="majorHAnsi" w:cs="Calibri"/>
          <w:b/>
          <w:iCs/>
          <w:sz w:val="24"/>
          <w:u w:val="single"/>
          <w:shd w:val="clear" w:color="auto" w:fill="B8CCE4"/>
          <w:lang w:eastAsia="sl-SI"/>
        </w:rPr>
        <w:t>številka</w:t>
      </w:r>
      <w:r w:rsidRPr="00F3653E">
        <w:rPr>
          <w:rFonts w:asciiTheme="majorHAnsi" w:eastAsia="Calibri" w:hAnsiTheme="majorHAnsi" w:cs="Calibri"/>
          <w:b/>
          <w:iCs/>
          <w:sz w:val="24"/>
          <w:lang w:eastAsia="sl-SI"/>
        </w:rPr>
        <w:t>]</w:t>
      </w:r>
    </w:p>
    <w:p w:rsidR="000A4813" w:rsidRPr="00136AB5" w:rsidRDefault="000A4813" w:rsidP="00C30648">
      <w:pPr>
        <w:numPr>
          <w:ilvl w:val="12"/>
          <w:numId w:val="0"/>
        </w:numPr>
        <w:spacing w:after="0"/>
        <w:jc w:val="center"/>
        <w:rPr>
          <w:rFonts w:asciiTheme="majorHAnsi" w:eastAsia="Calibri" w:hAnsiTheme="majorHAnsi" w:cs="Calibri"/>
          <w:b/>
          <w:iCs/>
          <w:lang w:eastAsia="sl-SI"/>
        </w:rPr>
      </w:pPr>
    </w:p>
    <w:p w:rsidR="000A4813" w:rsidRPr="00136AB5" w:rsidRDefault="000A4813" w:rsidP="00C30648">
      <w:pPr>
        <w:spacing w:after="0"/>
        <w:rPr>
          <w:rFonts w:asciiTheme="majorHAnsi" w:eastAsia="Calibri" w:hAnsiTheme="majorHAnsi" w:cs="Calibri"/>
          <w:iCs/>
          <w:lang w:eastAsia="sl-SI"/>
        </w:rPr>
      </w:pPr>
    </w:p>
    <w:p w:rsidR="000A4813" w:rsidRPr="00136AB5" w:rsidRDefault="000A4813" w:rsidP="00C30648">
      <w:pPr>
        <w:numPr>
          <w:ilvl w:val="0"/>
          <w:numId w:val="2"/>
        </w:numPr>
        <w:spacing w:after="0"/>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rsidR="000A4813" w:rsidRPr="00136AB5" w:rsidRDefault="000A4813" w:rsidP="00C30648">
      <w:pPr>
        <w:spacing w:after="0"/>
        <w:rPr>
          <w:rFonts w:asciiTheme="majorHAnsi" w:eastAsia="Calibri" w:hAnsiTheme="majorHAnsi" w:cs="Arial"/>
          <w:iCs/>
          <w:lang w:eastAsia="sl-SI"/>
        </w:rPr>
      </w:pPr>
    </w:p>
    <w:p w:rsidR="00C96E16" w:rsidRPr="00136AB5" w:rsidRDefault="00C96E16" w:rsidP="00C30648">
      <w:pPr>
        <w:spacing w:after="0"/>
        <w:jc w:val="both"/>
        <w:rPr>
          <w:rFonts w:asciiTheme="majorHAnsi" w:eastAsia="Times New Roman" w:hAnsiTheme="majorHAnsi" w:cs="Times New Roman"/>
          <w:bCs/>
        </w:rPr>
      </w:pPr>
      <w:r w:rsidRPr="00136AB5">
        <w:rPr>
          <w:rFonts w:asciiTheme="majorHAnsi" w:eastAsia="Times New Roman" w:hAnsiTheme="majorHAnsi" w:cs="Times New Roman"/>
          <w:bCs/>
        </w:rPr>
        <w:t xml:space="preserve">Predmet pogodbe je </w:t>
      </w:r>
      <w:r w:rsidRPr="00136AB5">
        <w:rPr>
          <w:rFonts w:asciiTheme="majorHAnsi" w:eastAsia="Times New Roman" w:hAnsiTheme="majorHAnsi" w:cs="Times New Roman"/>
          <w:b/>
          <w:bCs/>
        </w:rPr>
        <w:t>[</w:t>
      </w:r>
      <w:r w:rsidRPr="00136AB5">
        <w:rPr>
          <w:rFonts w:asciiTheme="majorHAnsi" w:eastAsia="Times New Roman" w:hAnsiTheme="majorHAnsi" w:cs="Times New Roman"/>
          <w:b/>
          <w:bCs/>
          <w:shd w:val="clear" w:color="auto" w:fill="B8CCE4"/>
        </w:rPr>
        <w:t>predmet javnega naročila</w:t>
      </w:r>
      <w:r w:rsidRPr="00136AB5">
        <w:rPr>
          <w:rFonts w:asciiTheme="majorHAnsi" w:eastAsia="Times New Roman" w:hAnsiTheme="majorHAnsi" w:cs="Times New Roman"/>
          <w:b/>
          <w:bCs/>
        </w:rPr>
        <w:t>]</w:t>
      </w:r>
      <w:r w:rsidR="00F01FFE">
        <w:rPr>
          <w:rFonts w:asciiTheme="majorHAnsi" w:eastAsia="Times New Roman" w:hAnsiTheme="majorHAnsi" w:cs="Times New Roman"/>
          <w:bCs/>
        </w:rPr>
        <w:t>.</w:t>
      </w:r>
    </w:p>
    <w:p w:rsidR="000A4813" w:rsidRPr="00136AB5" w:rsidRDefault="000A4813" w:rsidP="00C30648">
      <w:pPr>
        <w:spacing w:after="0"/>
        <w:rPr>
          <w:rFonts w:asciiTheme="majorHAnsi" w:eastAsia="Calibri" w:hAnsiTheme="majorHAnsi" w:cs="Calibri"/>
          <w:iCs/>
          <w:lang w:eastAsia="sl-SI"/>
        </w:rPr>
      </w:pPr>
    </w:p>
    <w:p w:rsidR="00C96E16" w:rsidRPr="00136AB5" w:rsidRDefault="00C96E16" w:rsidP="00C30648">
      <w:pPr>
        <w:spacing w:after="0"/>
        <w:jc w:val="both"/>
        <w:rPr>
          <w:rFonts w:asciiTheme="majorHAnsi" w:eastAsia="Calibri" w:hAnsiTheme="majorHAnsi" w:cs="Calibri"/>
          <w:iCs/>
          <w:lang w:eastAsia="sl-SI"/>
        </w:rPr>
      </w:pPr>
      <w:r w:rsidRPr="00136AB5">
        <w:rPr>
          <w:rFonts w:asciiTheme="majorHAnsi" w:eastAsia="Calibri" w:hAnsiTheme="majorHAnsi" w:cs="Calibri"/>
          <w:iCs/>
          <w:lang w:eastAsia="sl-SI"/>
        </w:rPr>
        <w:t>Izvajalec je bil izbran na podlagi javnega naročila, objavljenega na Portalu javnih naročil, dne [</w:t>
      </w:r>
      <w:proofErr w:type="spellStart"/>
      <w:r w:rsidRPr="00136AB5">
        <w:rPr>
          <w:rFonts w:asciiTheme="majorHAnsi" w:eastAsia="Calibri" w:hAnsiTheme="majorHAnsi" w:cs="Calibri"/>
          <w:iCs/>
          <w:shd w:val="clear" w:color="auto" w:fill="B8CCE4"/>
          <w:lang w:eastAsia="sl-SI"/>
        </w:rPr>
        <w:t>dan.mesec</w:t>
      </w:r>
      <w:proofErr w:type="spellEnd"/>
      <w:r w:rsidR="00F01FFE">
        <w:rPr>
          <w:rFonts w:asciiTheme="majorHAnsi" w:eastAsia="Calibri" w:hAnsiTheme="majorHAnsi" w:cs="Calibri"/>
          <w:iCs/>
          <w:lang w:eastAsia="sl-SI"/>
        </w:rPr>
        <w:t>].2022</w:t>
      </w:r>
      <w:r w:rsidRPr="00136AB5">
        <w:rPr>
          <w:rFonts w:asciiTheme="majorHAnsi" w:eastAsia="Calibri" w:hAnsiTheme="majorHAnsi" w:cs="Calibri"/>
          <w:iCs/>
          <w:lang w:eastAsia="sl-SI"/>
        </w:rPr>
        <w:t>, pod številko objave [</w:t>
      </w:r>
      <w:r w:rsidRPr="00136AB5">
        <w:rPr>
          <w:rFonts w:asciiTheme="majorHAnsi" w:eastAsia="Calibri" w:hAnsiTheme="majorHAnsi" w:cs="Calibri"/>
          <w:iCs/>
          <w:shd w:val="clear" w:color="auto" w:fill="B8CCE4"/>
          <w:lang w:eastAsia="sl-SI"/>
        </w:rPr>
        <w:t>številka</w:t>
      </w:r>
      <w:r w:rsidR="00F01FFE">
        <w:rPr>
          <w:rFonts w:asciiTheme="majorHAnsi" w:eastAsia="Calibri" w:hAnsiTheme="majorHAnsi" w:cs="Calibri"/>
          <w:iCs/>
          <w:lang w:eastAsia="sl-SI"/>
        </w:rPr>
        <w:t>]/2022</w:t>
      </w:r>
      <w:r w:rsidR="000128F3" w:rsidRPr="00136AB5">
        <w:rPr>
          <w:rFonts w:asciiTheme="majorHAnsi" w:eastAsia="Calibri" w:hAnsiTheme="majorHAnsi" w:cs="Calibri"/>
          <w:iCs/>
          <w:lang w:eastAsia="sl-SI"/>
        </w:rPr>
        <w:t>-</w:t>
      </w:r>
      <w:r w:rsidR="00F01FFE">
        <w:rPr>
          <w:rFonts w:asciiTheme="majorHAnsi" w:eastAsia="Calibri" w:hAnsiTheme="majorHAnsi" w:cs="Calibri"/>
          <w:iCs/>
          <w:lang w:eastAsia="sl-SI"/>
        </w:rPr>
        <w:t>B</w:t>
      </w:r>
      <w:r w:rsidR="00123138" w:rsidRPr="00136AB5">
        <w:rPr>
          <w:rFonts w:asciiTheme="majorHAnsi" w:eastAsia="Calibri" w:hAnsiTheme="majorHAnsi" w:cs="Calibri"/>
          <w:iCs/>
          <w:lang w:eastAsia="sl-SI"/>
        </w:rPr>
        <w:t>01</w:t>
      </w:r>
      <w:r w:rsidR="00771AC1" w:rsidRPr="00136AB5">
        <w:rPr>
          <w:rFonts w:asciiTheme="majorHAnsi" w:eastAsia="Calibri" w:hAnsiTheme="majorHAnsi" w:cs="Calibri"/>
          <w:iCs/>
          <w:lang w:eastAsia="sl-SI"/>
        </w:rPr>
        <w:t>.</w:t>
      </w:r>
    </w:p>
    <w:p w:rsidR="00C96E16" w:rsidRPr="00136AB5" w:rsidRDefault="00C96E16" w:rsidP="00C30648">
      <w:pPr>
        <w:spacing w:after="0"/>
        <w:rPr>
          <w:rFonts w:asciiTheme="majorHAnsi" w:eastAsia="Calibri" w:hAnsiTheme="majorHAnsi" w:cs="Calibri"/>
          <w:iCs/>
          <w:lang w:eastAsia="sl-SI"/>
        </w:rPr>
      </w:pPr>
    </w:p>
    <w:p w:rsidR="000A4813" w:rsidRPr="00136AB5" w:rsidRDefault="000A4813" w:rsidP="00C30648">
      <w:pPr>
        <w:numPr>
          <w:ilvl w:val="0"/>
          <w:numId w:val="2"/>
        </w:numPr>
        <w:spacing w:after="0"/>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rsidR="000A4813" w:rsidRPr="00136AB5" w:rsidRDefault="000A4813" w:rsidP="00C30648">
      <w:pPr>
        <w:spacing w:after="0"/>
        <w:rPr>
          <w:rFonts w:asciiTheme="majorHAnsi" w:eastAsia="Calibri" w:hAnsiTheme="majorHAnsi" w:cs="Times New Roman"/>
        </w:rPr>
      </w:pPr>
    </w:p>
    <w:p w:rsidR="00F01FFE" w:rsidRDefault="00F01FFE" w:rsidP="00F01FFE">
      <w:pPr>
        <w:spacing w:after="0" w:line="240" w:lineRule="auto"/>
        <w:jc w:val="both"/>
        <w:rPr>
          <w:rFonts w:asciiTheme="majorHAnsi" w:eastAsia="Calibri" w:hAnsiTheme="majorHAnsi" w:cs="Times New Roman"/>
        </w:rPr>
      </w:pPr>
      <w:r w:rsidRPr="00F01FFE">
        <w:rPr>
          <w:rFonts w:asciiTheme="majorHAnsi" w:eastAsia="Calibri" w:hAnsiTheme="majorHAnsi" w:cs="Times New Roman"/>
        </w:rPr>
        <w:t xml:space="preserve">Naročnik s </w:t>
      </w:r>
      <w:r>
        <w:rPr>
          <w:rFonts w:asciiTheme="majorHAnsi" w:eastAsia="Calibri" w:hAnsiTheme="majorHAnsi" w:cs="Times New Roman"/>
        </w:rPr>
        <w:t>to pogodbo</w:t>
      </w:r>
      <w:r w:rsidRPr="00F01FFE">
        <w:rPr>
          <w:rFonts w:asciiTheme="majorHAnsi" w:eastAsia="Calibri" w:hAnsiTheme="majorHAnsi" w:cs="Times New Roman"/>
        </w:rPr>
        <w:t xml:space="preserve"> naroča, izvajalec pa prevzema »opravljanje storitev fizičnega, tehničnega in požarnega varovanja, v skladu s ponudbo izvajalca št.</w:t>
      </w:r>
      <w:r w:rsidRPr="00F01FFE">
        <w:rPr>
          <w:rFonts w:asciiTheme="majorHAnsi" w:eastAsia="Calibri" w:hAnsiTheme="majorHAnsi" w:cs="Calibri"/>
          <w:iCs/>
          <w:lang w:eastAsia="sl-SI"/>
        </w:rPr>
        <w:t xml:space="preserve"> </w:t>
      </w:r>
      <w:r w:rsidRPr="00136AB5">
        <w:rPr>
          <w:rFonts w:asciiTheme="majorHAnsi" w:eastAsia="Calibri" w:hAnsiTheme="majorHAnsi" w:cs="Calibri"/>
          <w:iCs/>
          <w:lang w:eastAsia="sl-SI"/>
        </w:rPr>
        <w:t>[</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r w:rsidRPr="00F01FFE">
        <w:rPr>
          <w:rFonts w:asciiTheme="majorHAnsi" w:eastAsia="Calibri" w:hAnsiTheme="majorHAnsi" w:cs="Times New Roman"/>
        </w:rPr>
        <w:t xml:space="preserve"> z dne </w:t>
      </w:r>
      <w:r w:rsidRPr="00136AB5">
        <w:rPr>
          <w:rFonts w:asciiTheme="majorHAnsi" w:eastAsia="Calibri" w:hAnsiTheme="majorHAnsi" w:cs="Calibri"/>
          <w:iCs/>
          <w:lang w:eastAsia="sl-SI"/>
        </w:rPr>
        <w:t>[</w:t>
      </w:r>
      <w:proofErr w:type="spellStart"/>
      <w:r w:rsidRPr="00136AB5">
        <w:rPr>
          <w:rFonts w:asciiTheme="majorHAnsi" w:eastAsia="Calibri" w:hAnsiTheme="majorHAnsi" w:cs="Calibri"/>
          <w:iCs/>
          <w:shd w:val="clear" w:color="auto" w:fill="B8CCE4"/>
          <w:lang w:eastAsia="sl-SI"/>
        </w:rPr>
        <w:t>dan.mesec</w:t>
      </w:r>
      <w:proofErr w:type="spellEnd"/>
      <w:r>
        <w:rPr>
          <w:rFonts w:asciiTheme="majorHAnsi" w:eastAsia="Calibri" w:hAnsiTheme="majorHAnsi" w:cs="Calibri"/>
          <w:iCs/>
          <w:lang w:eastAsia="sl-SI"/>
        </w:rPr>
        <w:t>].2022</w:t>
      </w:r>
      <w:r w:rsidRPr="00F01FFE">
        <w:rPr>
          <w:rFonts w:asciiTheme="majorHAnsi" w:eastAsia="Calibri" w:hAnsiTheme="majorHAnsi" w:cs="Times New Roman"/>
        </w:rPr>
        <w:t xml:space="preserve">, ki je sestavni del </w:t>
      </w:r>
      <w:r>
        <w:rPr>
          <w:rFonts w:asciiTheme="majorHAnsi" w:eastAsia="Calibri" w:hAnsiTheme="majorHAnsi" w:cs="Times New Roman"/>
        </w:rPr>
        <w:t>te pogodbe</w:t>
      </w:r>
      <w:r w:rsidRPr="00F01FFE">
        <w:rPr>
          <w:rFonts w:asciiTheme="majorHAnsi" w:eastAsia="Calibri" w:hAnsiTheme="majorHAnsi" w:cs="Times New Roman"/>
        </w:rPr>
        <w:t xml:space="preserve">. </w:t>
      </w:r>
    </w:p>
    <w:p w:rsidR="00F01FFE" w:rsidRDefault="00F01FFE" w:rsidP="00F01FFE">
      <w:pPr>
        <w:spacing w:after="0" w:line="240" w:lineRule="auto"/>
        <w:jc w:val="both"/>
        <w:rPr>
          <w:rFonts w:asciiTheme="majorHAnsi" w:eastAsia="Calibri" w:hAnsiTheme="majorHAnsi" w:cs="Times New Roman"/>
        </w:rPr>
      </w:pPr>
    </w:p>
    <w:p w:rsidR="00F01FFE" w:rsidRDefault="00F01FFE" w:rsidP="00D91EB4">
      <w:pPr>
        <w:spacing w:after="0" w:line="240" w:lineRule="auto"/>
        <w:jc w:val="both"/>
        <w:rPr>
          <w:rFonts w:asciiTheme="majorHAnsi" w:eastAsia="Calibri" w:hAnsiTheme="majorHAnsi" w:cs="Times New Roman"/>
        </w:rPr>
      </w:pPr>
      <w:r w:rsidRPr="00C730F3">
        <w:rPr>
          <w:rFonts w:asciiTheme="majorHAnsi" w:eastAsia="Calibri" w:hAnsiTheme="majorHAnsi" w:cs="Times New Roman"/>
        </w:rPr>
        <w:t>Naročnik si pridržuje pravico v trajanju pogodbe naročiti tudi drugo storitev s področja varovanja, ki v ponudbi ni eksplicitno navedena. To storitev bo izvajalec zaračunaval v skladu z veljavnim cenikom.</w:t>
      </w:r>
    </w:p>
    <w:p w:rsidR="00D91EB4" w:rsidRDefault="00D91EB4" w:rsidP="00D91EB4">
      <w:pPr>
        <w:spacing w:after="0" w:line="240" w:lineRule="auto"/>
        <w:jc w:val="both"/>
        <w:rPr>
          <w:rFonts w:asciiTheme="majorHAnsi" w:eastAsia="Calibri" w:hAnsiTheme="majorHAnsi" w:cs="Times New Roman"/>
        </w:rPr>
      </w:pPr>
    </w:p>
    <w:p w:rsidR="00D91EB4" w:rsidRDefault="00D91EB4" w:rsidP="00D91EB4">
      <w:pPr>
        <w:spacing w:after="0" w:line="240" w:lineRule="auto"/>
        <w:jc w:val="both"/>
        <w:rPr>
          <w:rFonts w:asciiTheme="majorHAnsi" w:eastAsia="Calibri" w:hAnsiTheme="majorHAnsi" w:cs="Times New Roman"/>
        </w:rPr>
      </w:pPr>
    </w:p>
    <w:p w:rsidR="00D91EB4" w:rsidRDefault="00D91EB4" w:rsidP="00D91EB4">
      <w:pPr>
        <w:spacing w:after="0" w:line="240" w:lineRule="auto"/>
        <w:jc w:val="both"/>
        <w:rPr>
          <w:rFonts w:asciiTheme="majorHAnsi" w:eastAsia="Calibri" w:hAnsiTheme="majorHAnsi" w:cs="Times New Roman"/>
        </w:rPr>
      </w:pPr>
    </w:p>
    <w:p w:rsidR="00D91EB4" w:rsidRDefault="00D91EB4" w:rsidP="00D91EB4">
      <w:pPr>
        <w:spacing w:after="0" w:line="240" w:lineRule="auto"/>
        <w:jc w:val="both"/>
        <w:rPr>
          <w:rFonts w:asciiTheme="majorHAnsi" w:eastAsia="Calibri" w:hAnsiTheme="majorHAnsi" w:cs="Calibri"/>
          <w:iCs/>
          <w:lang w:eastAsia="sl-SI"/>
        </w:rPr>
      </w:pPr>
    </w:p>
    <w:p w:rsidR="00F01FFE" w:rsidRPr="00136AB5" w:rsidRDefault="00F01FFE" w:rsidP="00C30648">
      <w:pPr>
        <w:spacing w:after="0"/>
        <w:jc w:val="center"/>
        <w:rPr>
          <w:rFonts w:asciiTheme="majorHAnsi" w:eastAsia="Calibri" w:hAnsiTheme="majorHAnsi" w:cs="Calibri"/>
          <w:iCs/>
          <w:lang w:eastAsia="sl-SI"/>
        </w:rPr>
      </w:pPr>
    </w:p>
    <w:p w:rsidR="000A4813" w:rsidRPr="00136AB5" w:rsidRDefault="000A4813" w:rsidP="00C30648">
      <w:pPr>
        <w:numPr>
          <w:ilvl w:val="0"/>
          <w:numId w:val="2"/>
        </w:numPr>
        <w:spacing w:after="0"/>
        <w:jc w:val="center"/>
        <w:rPr>
          <w:rFonts w:asciiTheme="majorHAnsi" w:eastAsia="Calibri" w:hAnsiTheme="majorHAnsi" w:cs="Calibri"/>
          <w:iCs/>
          <w:lang w:eastAsia="sl-SI"/>
        </w:rPr>
      </w:pPr>
      <w:r w:rsidRPr="00136AB5">
        <w:rPr>
          <w:rFonts w:asciiTheme="majorHAnsi" w:eastAsia="Calibri" w:hAnsiTheme="majorHAnsi" w:cs="Calibri"/>
          <w:iCs/>
          <w:lang w:eastAsia="sl-SI"/>
        </w:rPr>
        <w:lastRenderedPageBreak/>
        <w:t>člen</w:t>
      </w:r>
    </w:p>
    <w:p w:rsidR="000A4813" w:rsidRPr="00136AB5" w:rsidRDefault="000A4813" w:rsidP="00C30648">
      <w:pPr>
        <w:spacing w:after="0"/>
        <w:rPr>
          <w:rFonts w:asciiTheme="majorHAnsi" w:eastAsia="Calibri" w:hAnsiTheme="majorHAnsi" w:cs="Calibri"/>
          <w:iCs/>
          <w:lang w:eastAsia="sl-SI"/>
        </w:rPr>
      </w:pPr>
    </w:p>
    <w:p w:rsidR="00F10095" w:rsidRPr="00F10095" w:rsidRDefault="00F10095" w:rsidP="00500FED">
      <w:pPr>
        <w:spacing w:after="0"/>
        <w:jc w:val="both"/>
        <w:rPr>
          <w:rFonts w:asciiTheme="majorHAnsi" w:eastAsia="Calibri" w:hAnsiTheme="majorHAnsi" w:cs="Times New Roman"/>
        </w:rPr>
      </w:pPr>
      <w:r w:rsidRPr="00F10095">
        <w:rPr>
          <w:rFonts w:asciiTheme="majorHAnsi" w:eastAsia="Calibri" w:hAnsiTheme="majorHAnsi" w:cs="Times New Roman"/>
        </w:rPr>
        <w:t>Izvajalec se obvezuje, da bo izvajal storitve, ki so navedene v 2. členu te pogodbe in sicer v skladu z načrtom varovanja za vsako storitev posebej, ki ga podpišeta izvajalec in naročnik in je sestavni del te pogodbe.</w:t>
      </w:r>
    </w:p>
    <w:p w:rsidR="00F10095" w:rsidRPr="00F10095" w:rsidRDefault="00F10095" w:rsidP="00F10095">
      <w:pPr>
        <w:spacing w:after="0"/>
        <w:rPr>
          <w:rFonts w:asciiTheme="majorHAnsi" w:eastAsia="Calibri" w:hAnsiTheme="majorHAnsi" w:cs="Times New Roman"/>
        </w:rPr>
      </w:pPr>
    </w:p>
    <w:p w:rsidR="00F10095" w:rsidRPr="00F10095" w:rsidRDefault="00F10095" w:rsidP="00F10095">
      <w:pPr>
        <w:spacing w:after="0"/>
        <w:rPr>
          <w:rFonts w:asciiTheme="majorHAnsi" w:eastAsia="Calibri" w:hAnsiTheme="majorHAnsi" w:cs="Times New Roman"/>
        </w:rPr>
      </w:pPr>
      <w:r w:rsidRPr="00F10095">
        <w:rPr>
          <w:rFonts w:asciiTheme="majorHAnsi" w:eastAsia="Calibri" w:hAnsiTheme="majorHAnsi" w:cs="Times New Roman"/>
        </w:rPr>
        <w:t>Izvajalec in naročnik v načrt vneseta:</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časovni razpored dela varnostnikov,</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nadomeščanje varnostnikov,</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skupne ukrepe s področja varstva pri delu,</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tehnični opis opreme, naprav in  navodila za ravnanje,</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navodila za izvajanje del, ki so namenjena operativnim delavcem,</w:t>
      </w:r>
    </w:p>
    <w:p w:rsidR="00F10095"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nadzor nad izvajanjem varnostne službe in</w:t>
      </w:r>
    </w:p>
    <w:p w:rsidR="000A4813" w:rsidRPr="00F10095" w:rsidRDefault="00F10095" w:rsidP="00F10095">
      <w:pPr>
        <w:pStyle w:val="Odstavekseznama"/>
        <w:numPr>
          <w:ilvl w:val="0"/>
          <w:numId w:val="9"/>
        </w:numPr>
        <w:spacing w:after="0"/>
        <w:rPr>
          <w:rFonts w:asciiTheme="majorHAnsi" w:eastAsia="Calibri" w:hAnsiTheme="majorHAnsi" w:cs="Times New Roman"/>
        </w:rPr>
      </w:pPr>
      <w:r w:rsidRPr="00F10095">
        <w:rPr>
          <w:rFonts w:asciiTheme="majorHAnsi" w:eastAsia="Calibri" w:hAnsiTheme="majorHAnsi" w:cs="Times New Roman"/>
        </w:rPr>
        <w:t>določita delavca, ki bo zagotavljal usklajeno izvajanje varnostnih ukrepov.</w:t>
      </w:r>
    </w:p>
    <w:p w:rsidR="00F10095" w:rsidRDefault="00F10095" w:rsidP="005D0377">
      <w:pPr>
        <w:spacing w:after="0"/>
        <w:rPr>
          <w:rFonts w:asciiTheme="majorHAnsi" w:eastAsia="Calibri" w:hAnsiTheme="majorHAnsi" w:cs="Calibri"/>
          <w:b/>
          <w:iCs/>
          <w:lang w:eastAsia="sl-SI"/>
        </w:rPr>
      </w:pPr>
    </w:p>
    <w:p w:rsidR="000A4813" w:rsidRPr="00136AB5" w:rsidRDefault="000A4813" w:rsidP="00C30648">
      <w:pPr>
        <w:numPr>
          <w:ilvl w:val="0"/>
          <w:numId w:val="2"/>
        </w:numPr>
        <w:spacing w:after="0"/>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rsidR="000A4813" w:rsidRPr="00136AB5" w:rsidRDefault="000A4813" w:rsidP="00C30648">
      <w:pPr>
        <w:spacing w:after="0"/>
        <w:rPr>
          <w:rFonts w:asciiTheme="majorHAnsi" w:eastAsia="Calibri" w:hAnsiTheme="majorHAnsi" w:cs="Calibri"/>
          <w:iCs/>
          <w:lang w:eastAsia="sl-SI"/>
        </w:rPr>
      </w:pPr>
    </w:p>
    <w:p w:rsidR="00F51C14" w:rsidRPr="00F51C14" w:rsidRDefault="00F51C14" w:rsidP="00F51C14">
      <w:pPr>
        <w:spacing w:after="0"/>
        <w:jc w:val="both"/>
        <w:rPr>
          <w:rFonts w:ascii="Cambria" w:eastAsia="Times New Roman" w:hAnsi="Cambria" w:cs="Arial"/>
        </w:rPr>
      </w:pPr>
      <w:r w:rsidRPr="00F51C14">
        <w:rPr>
          <w:rFonts w:ascii="Cambria" w:eastAsia="Times New Roman" w:hAnsi="Cambria" w:cs="Arial"/>
        </w:rPr>
        <w:t>Izvajalec se obvezuje:</w:t>
      </w:r>
    </w:p>
    <w:p w:rsidR="00F51C14" w:rsidRPr="00F51C14" w:rsidRDefault="00F51C14" w:rsidP="00F51C14">
      <w:pPr>
        <w:pStyle w:val="Odstavekseznama"/>
        <w:numPr>
          <w:ilvl w:val="0"/>
          <w:numId w:val="16"/>
        </w:numPr>
        <w:spacing w:after="0"/>
        <w:jc w:val="both"/>
        <w:rPr>
          <w:rFonts w:asciiTheme="majorHAnsi" w:eastAsia="Calibri" w:hAnsiTheme="majorHAnsi" w:cs="Calibri"/>
          <w:iCs/>
          <w:lang w:eastAsia="sl-SI"/>
        </w:rPr>
      </w:pPr>
      <w:r w:rsidRPr="00F51C14">
        <w:rPr>
          <w:rFonts w:asciiTheme="majorHAnsi" w:eastAsia="Calibri" w:hAnsiTheme="majorHAnsi" w:cs="Calibri"/>
          <w:iCs/>
          <w:lang w:eastAsia="sl-SI"/>
        </w:rPr>
        <w:t xml:space="preserve">da bo vsa pogodbena dela opravljal s kvalificiranim osebjem, kvalitetno in dosledno ter v skladu z načrtom varovanja, veljavno zakonodajo in pravili stroke s tega področja; </w:t>
      </w:r>
    </w:p>
    <w:p w:rsidR="00F51C14" w:rsidRPr="00F51C14" w:rsidRDefault="00F51C14" w:rsidP="00F51C14">
      <w:pPr>
        <w:pStyle w:val="Odstavekseznama"/>
        <w:numPr>
          <w:ilvl w:val="0"/>
          <w:numId w:val="16"/>
        </w:numPr>
        <w:spacing w:after="0"/>
        <w:jc w:val="both"/>
        <w:rPr>
          <w:rFonts w:asciiTheme="majorHAnsi" w:eastAsia="Calibri" w:hAnsiTheme="majorHAnsi" w:cs="Calibri"/>
          <w:iCs/>
          <w:lang w:eastAsia="sl-SI"/>
        </w:rPr>
      </w:pPr>
      <w:r w:rsidRPr="00F51C14">
        <w:rPr>
          <w:rFonts w:asciiTheme="majorHAnsi" w:eastAsia="Calibri" w:hAnsiTheme="majorHAnsi" w:cs="Calibri"/>
          <w:iCs/>
          <w:lang w:eastAsia="sl-SI"/>
        </w:rPr>
        <w:t>da bodo njegovi zaposleni upoštevali hišni red naročnika;</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naročnika opozoril na vse okoliščine, za katere ve ali bi moral vedeti in bi lahko bile pomembne za opravljanje storitev;</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za vsako spremembo pri izvajanju pogodbenih storitev predhodno pridobil pisno soglasje naročnika;</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pravočasno opozoril na morebitne ovire pri izvajanju storitev;</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ščitil interese naročnika;</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vse medsebojne dogovore, podatke in dokumentacijo, ki je predmet tega naročila, varoval v skladu s poslovnimi običaji, ter z njimi ne bo seznanjal nepooblaščenih oseb oziroma javnosti;</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z morebitnimi osebnimi in tajnimi podatki, s katerimi se bo seznanil, ne bo upravljal v nasprotju z določili Zakona o tajnih podatkih, Zakona o varstvu osebnih podatkov, Splošno uredba o varstvu podatkov in drugo veljavno zakonodajo;</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pred pričetkom izvajanja varovanja izdelal načrt varovanja;</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izvajal storitve varovanja 24 ur na dan, vse dni v letu;</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njegovi zaposleni varnostniki izpolnjujejo pogoje iz Zakona o zasebnem varovanju (ZZasV-1) in zahteve, ki jih je določil naročnik;</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bodo varnostniki nemudoma obvestili skrbnika pogodbe  in druge osebe, ki jih določi naročnik o izrednih situacijah;</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z opremo in inventarjem, ki mu ga naročnik daje v uporabo ravnal kot dober gospodar;</w:t>
      </w:r>
    </w:p>
    <w:p w:rsidR="00F51C14" w:rsidRPr="00F51C14"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lastRenderedPageBreak/>
        <w:t>da bo opravljal storitve varovanja izključno z varnostniki, ki so za delo primerno usposobljeni, so v rednem delovnem razmerju s polnim delovnim časom z izvajalcem ter jim je bila podeljena pravica do neposrednega opravljanja varovanja;</w:t>
      </w:r>
    </w:p>
    <w:p w:rsidR="00A80307" w:rsidRPr="00F51C14" w:rsidRDefault="00A80307" w:rsidP="00A80307">
      <w:pPr>
        <w:numPr>
          <w:ilvl w:val="0"/>
          <w:numId w:val="16"/>
        </w:numPr>
        <w:tabs>
          <w:tab w:val="clear" w:pos="720"/>
        </w:tabs>
        <w:spacing w:after="0"/>
        <w:contextualSpacing/>
        <w:jc w:val="both"/>
        <w:rPr>
          <w:rFonts w:ascii="Cambria" w:eastAsia="Times New Roman" w:hAnsi="Cambria" w:cs="Arial"/>
        </w:rPr>
      </w:pPr>
      <w:r>
        <w:rPr>
          <w:rFonts w:ascii="Cambria" w:eastAsia="Times New Roman" w:hAnsi="Cambria" w:cs="Arial"/>
        </w:rPr>
        <w:t>da bo v primeru izpadov zaposlenih zagotovil nemoteno prisotnost in pokritje območja naročnika z varnostno službo</w:t>
      </w:r>
      <w:r>
        <w:rPr>
          <w:rFonts w:ascii="Cambria" w:eastAsia="Times New Roman" w:hAnsi="Cambria" w:cs="Arial"/>
        </w:rPr>
        <w:t>;</w:t>
      </w:r>
    </w:p>
    <w:p w:rsidR="00A80307" w:rsidRDefault="00F51C14" w:rsidP="00F51C14">
      <w:pPr>
        <w:numPr>
          <w:ilvl w:val="0"/>
          <w:numId w:val="16"/>
        </w:numPr>
        <w:tabs>
          <w:tab w:val="clear" w:pos="720"/>
        </w:tabs>
        <w:spacing w:after="0"/>
        <w:contextualSpacing/>
        <w:jc w:val="both"/>
        <w:rPr>
          <w:rFonts w:ascii="Cambria" w:eastAsia="Times New Roman" w:hAnsi="Cambria" w:cs="Arial"/>
        </w:rPr>
      </w:pPr>
      <w:r w:rsidRPr="00F51C14">
        <w:rPr>
          <w:rFonts w:ascii="Cambria" w:eastAsia="Times New Roman" w:hAnsi="Cambria" w:cs="Arial"/>
        </w:rPr>
        <w:t>da bo na podlagi pisne pritožbe naročnika najkasneje v roku 72 ur od prejema le-te izvedel zamenjavo varnostnika, ki je varovanje opravljal v nasprotju s pogodbo. V kolikor izvajalec varnostnika ne zamenja, ga lahko naročnik odslovi z objekta</w:t>
      </w:r>
      <w:r w:rsidR="00A80307">
        <w:rPr>
          <w:rFonts w:ascii="Cambria" w:eastAsia="Times New Roman" w:hAnsi="Cambria" w:cs="Arial"/>
        </w:rPr>
        <w:t>;</w:t>
      </w:r>
    </w:p>
    <w:p w:rsidR="00A80307" w:rsidRDefault="00A80307" w:rsidP="00F51C14">
      <w:pPr>
        <w:numPr>
          <w:ilvl w:val="0"/>
          <w:numId w:val="16"/>
        </w:numPr>
        <w:tabs>
          <w:tab w:val="clear" w:pos="720"/>
        </w:tabs>
        <w:spacing w:after="0"/>
        <w:contextualSpacing/>
        <w:jc w:val="both"/>
        <w:rPr>
          <w:rFonts w:ascii="Cambria" w:eastAsia="Times New Roman" w:hAnsi="Cambria" w:cs="Arial"/>
        </w:rPr>
      </w:pPr>
      <w:r>
        <w:rPr>
          <w:rFonts w:ascii="Cambria" w:eastAsia="Times New Roman" w:hAnsi="Cambria" w:cs="Arial"/>
        </w:rPr>
        <w:t>da bo zagotavljal interveniranje v zakonsko določenem času 15 minut z lastno intervencijo;</w:t>
      </w:r>
    </w:p>
    <w:p w:rsidR="00A80307" w:rsidRDefault="00A80307" w:rsidP="00F51C14">
      <w:pPr>
        <w:numPr>
          <w:ilvl w:val="0"/>
          <w:numId w:val="16"/>
        </w:numPr>
        <w:tabs>
          <w:tab w:val="clear" w:pos="720"/>
        </w:tabs>
        <w:spacing w:after="0"/>
        <w:contextualSpacing/>
        <w:jc w:val="both"/>
        <w:rPr>
          <w:rFonts w:ascii="Cambria" w:eastAsia="Times New Roman" w:hAnsi="Cambria" w:cs="Arial"/>
        </w:rPr>
      </w:pPr>
      <w:r>
        <w:rPr>
          <w:rFonts w:ascii="Cambria" w:eastAsia="Times New Roman" w:hAnsi="Cambria" w:cs="Arial"/>
        </w:rPr>
        <w:t>da bo zagotavljal prihod tehnične službe v primeru okvar na objekt v roku najmanj 6 ur od prijave/zaznave okvare.</w:t>
      </w:r>
      <w:bookmarkStart w:id="0" w:name="_GoBack"/>
      <w:bookmarkEnd w:id="0"/>
      <w:r>
        <w:rPr>
          <w:rFonts w:ascii="Cambria" w:eastAsia="Times New Roman" w:hAnsi="Cambria" w:cs="Arial"/>
        </w:rPr>
        <w:t xml:space="preserve"> </w:t>
      </w:r>
    </w:p>
    <w:p w:rsidR="00F51C14" w:rsidRPr="00F51C14" w:rsidRDefault="00F51C14" w:rsidP="00F51C14">
      <w:pPr>
        <w:spacing w:after="0"/>
        <w:rPr>
          <w:rFonts w:ascii="Cambria" w:hAnsi="Cambria"/>
        </w:rPr>
      </w:pPr>
    </w:p>
    <w:p w:rsidR="00F51C14" w:rsidRPr="00F51C14" w:rsidRDefault="00F51C14" w:rsidP="00F51C14">
      <w:pPr>
        <w:spacing w:after="0"/>
        <w:jc w:val="both"/>
        <w:rPr>
          <w:rFonts w:ascii="Cambria" w:eastAsia="Times New Roman" w:hAnsi="Cambria" w:cs="Arial"/>
        </w:rPr>
      </w:pPr>
      <w:r w:rsidRPr="00F51C14">
        <w:rPr>
          <w:rFonts w:ascii="Cambria" w:eastAsia="Times New Roman" w:hAnsi="Cambria" w:cs="Arial"/>
        </w:rPr>
        <w:t>Naročnik se obvezuje:</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strokovnim delavcem izvajalca omogočil dostop do lokacije;</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strokovnim delavcem zagotovil video nadzorni in protipožarni sistem, telefonske zveze ter primeren in opremljen prostor za varnostnika receptorja;</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strokovnim delavcem nudil potrebne podatke za izvedbo predmeta naročila;</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na vidno mesto izobesil hišni red, s katerim morajo biti seznanjeni vsi strokovni delavci;</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zagotovil popoln seznam zaposlenih ter seznam internih telefonskih številk odgovornih oseb v objektu;</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pred začetkom izvajanja storitev po predmetni pogodbi omogočil ogled prostorov v objektu;</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pred izvajanjem storitev po predmetni pogodbi zapisniško predal prostor in opremo, v katerem bo izvajalec opravljal svojo dejavnost;</w:t>
      </w:r>
    </w:p>
    <w:p w:rsidR="00F51C14" w:rsidRPr="00F51C14"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pred začetkom izvajanja storitev po predmetnem javnem naročilu zapisniško predal ključe objekta;</w:t>
      </w:r>
    </w:p>
    <w:p w:rsidR="0079479F" w:rsidRDefault="00F51C14" w:rsidP="00F51C14">
      <w:pPr>
        <w:numPr>
          <w:ilvl w:val="0"/>
          <w:numId w:val="16"/>
        </w:numPr>
        <w:spacing w:after="0"/>
        <w:contextualSpacing/>
        <w:jc w:val="both"/>
        <w:rPr>
          <w:rFonts w:ascii="Cambria" w:eastAsia="Times New Roman" w:hAnsi="Cambria" w:cs="Arial"/>
        </w:rPr>
      </w:pPr>
      <w:r w:rsidRPr="00F51C14">
        <w:rPr>
          <w:rFonts w:ascii="Cambria" w:eastAsia="Times New Roman" w:hAnsi="Cambria" w:cs="Arial"/>
        </w:rPr>
        <w:t>da bo izvajalca seznanil s posebnostim objekta, ki ga varuje in problematičnimi deli, ki so najbolj izpostavljeni</w:t>
      </w:r>
      <w:r w:rsidR="0079479F">
        <w:rPr>
          <w:rFonts w:ascii="Cambria" w:eastAsia="Times New Roman" w:hAnsi="Cambria" w:cs="Arial"/>
        </w:rPr>
        <w:t>;</w:t>
      </w:r>
    </w:p>
    <w:p w:rsidR="00F10095" w:rsidRPr="00EF568E" w:rsidRDefault="0079479F" w:rsidP="00F10095">
      <w:pPr>
        <w:pStyle w:val="Odstavekseznama"/>
        <w:numPr>
          <w:ilvl w:val="0"/>
          <w:numId w:val="16"/>
        </w:numPr>
        <w:spacing w:after="0"/>
        <w:jc w:val="both"/>
        <w:rPr>
          <w:rFonts w:asciiTheme="majorHAnsi" w:eastAsia="Calibri" w:hAnsiTheme="majorHAnsi" w:cs="Calibri"/>
          <w:iCs/>
          <w:lang w:eastAsia="sl-SI"/>
        </w:rPr>
      </w:pPr>
      <w:r w:rsidRPr="00EF568E">
        <w:rPr>
          <w:rFonts w:asciiTheme="majorHAnsi" w:eastAsia="Calibri" w:hAnsiTheme="majorHAnsi" w:cs="Calibri"/>
          <w:iCs/>
          <w:lang w:eastAsia="sl-SI"/>
        </w:rPr>
        <w:t xml:space="preserve">da bo izvajalca pravočasno obveščati o vseh spremembah na objektih, ki so pomembne za </w:t>
      </w:r>
      <w:r w:rsidRPr="00EF568E">
        <w:rPr>
          <w:rFonts w:ascii="Cambria" w:eastAsia="Times New Roman" w:hAnsi="Cambria" w:cs="Arial"/>
        </w:rPr>
        <w:t>izvajanja storitev po predmetni pogodbi</w:t>
      </w:r>
      <w:r w:rsidRPr="00EF568E">
        <w:rPr>
          <w:rFonts w:asciiTheme="majorHAnsi" w:eastAsia="Calibri" w:hAnsiTheme="majorHAnsi" w:cs="Calibri"/>
          <w:iCs/>
          <w:lang w:eastAsia="sl-SI"/>
        </w:rPr>
        <w:t>.</w:t>
      </w:r>
    </w:p>
    <w:p w:rsidR="00F10095" w:rsidRDefault="00F10095" w:rsidP="00F10095">
      <w:pPr>
        <w:spacing w:after="0"/>
        <w:jc w:val="both"/>
        <w:rPr>
          <w:rFonts w:asciiTheme="majorHAnsi" w:eastAsia="Calibri" w:hAnsiTheme="majorHAnsi" w:cs="Calibri"/>
          <w:iCs/>
          <w:lang w:eastAsia="sl-SI"/>
        </w:rPr>
      </w:pPr>
    </w:p>
    <w:p w:rsidR="00F10095" w:rsidRDefault="00F10095" w:rsidP="00F10095">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F10095" w:rsidRDefault="00F10095" w:rsidP="00F10095">
      <w:pPr>
        <w:spacing w:after="0"/>
        <w:jc w:val="both"/>
        <w:rPr>
          <w:rFonts w:asciiTheme="majorHAnsi" w:eastAsia="Calibri" w:hAnsiTheme="majorHAnsi" w:cs="Calibri"/>
          <w:iCs/>
          <w:lang w:eastAsia="sl-SI"/>
        </w:rPr>
      </w:pPr>
    </w:p>
    <w:p w:rsidR="0079479F" w:rsidRPr="00F10095" w:rsidRDefault="0079479F" w:rsidP="0079479F">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Izvajalec je odgovoren za vso škodo, ki bi jo povzročili njegovi delavci namerno, iz malomarnosti ali nestrokovnosti.</w:t>
      </w:r>
    </w:p>
    <w:p w:rsidR="0079479F" w:rsidRPr="00F10095" w:rsidRDefault="0079479F" w:rsidP="0079479F">
      <w:pPr>
        <w:spacing w:after="0"/>
        <w:jc w:val="both"/>
        <w:rPr>
          <w:rFonts w:asciiTheme="majorHAnsi" w:eastAsia="Calibri" w:hAnsiTheme="majorHAnsi" w:cs="Calibri"/>
          <w:iCs/>
          <w:lang w:eastAsia="sl-SI"/>
        </w:rPr>
      </w:pPr>
    </w:p>
    <w:p w:rsidR="0079479F" w:rsidRPr="00F10095" w:rsidRDefault="0079479F" w:rsidP="0079479F">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Izvajalec je v slučaju poškodb na objektih, opremi in izdelkih, ki bi bile posledice izvajanja del njegovih delavcev finančno odgovoren za vso tako nastalo škodo.</w:t>
      </w:r>
    </w:p>
    <w:p w:rsidR="0079479F" w:rsidRPr="00F10095" w:rsidRDefault="0079479F" w:rsidP="0079479F">
      <w:pPr>
        <w:spacing w:after="0"/>
        <w:jc w:val="both"/>
        <w:rPr>
          <w:rFonts w:asciiTheme="majorHAnsi" w:eastAsia="Calibri" w:hAnsiTheme="majorHAnsi" w:cs="Calibri"/>
          <w:iCs/>
          <w:lang w:eastAsia="sl-SI"/>
        </w:rPr>
      </w:pPr>
    </w:p>
    <w:p w:rsidR="0079479F" w:rsidRDefault="0079479F" w:rsidP="0079479F">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O nastanku škode je izvajalec dolžan naročnika nemudoma obvestiti. Povzročena škoda se ugotovi ob skupnem ogledu predstavnikov obeh pogodbenih strank, o čemer se sestavi zapisnik. Izvajalec je dolžan naročniku povrniti vso škodo v roku 30 dni od dneva, ko je škoda zapisniško ugotovljena.</w:t>
      </w:r>
    </w:p>
    <w:p w:rsidR="00F10095" w:rsidRDefault="00F10095" w:rsidP="00F10095">
      <w:pPr>
        <w:spacing w:after="0"/>
        <w:jc w:val="both"/>
        <w:rPr>
          <w:rFonts w:asciiTheme="majorHAnsi" w:eastAsia="Calibri" w:hAnsiTheme="majorHAnsi" w:cs="Calibri"/>
          <w:iCs/>
          <w:lang w:eastAsia="sl-SI"/>
        </w:rPr>
      </w:pPr>
    </w:p>
    <w:p w:rsidR="00F10095" w:rsidRDefault="00F10095" w:rsidP="00F10095">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F10095" w:rsidRDefault="00F10095" w:rsidP="00F10095">
      <w:pPr>
        <w:spacing w:after="0"/>
        <w:jc w:val="both"/>
        <w:rPr>
          <w:rFonts w:asciiTheme="majorHAnsi" w:eastAsia="Calibri" w:hAnsiTheme="majorHAnsi" w:cs="Calibri"/>
          <w:iCs/>
          <w:lang w:eastAsia="sl-SI"/>
        </w:rPr>
      </w:pPr>
    </w:p>
    <w:p w:rsidR="00F10095" w:rsidRDefault="00F10095" w:rsidP="00F10095">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Naročnik lahko sprotno reklamira kakovost ali obseg storitev izvajalca, če smatra, da izvajalec ni izpolnil prevzetih pogodbenih obveznosti. Naročnik poda pisno reklamacijo na kakovost ali obseg opravljenih storitev in izvajalcu določi rok za izpolnitev obveznosti oziroma odpravo pomanjkljivosti.</w:t>
      </w:r>
    </w:p>
    <w:p w:rsidR="00F10095" w:rsidRDefault="00F10095" w:rsidP="00F10095">
      <w:pPr>
        <w:spacing w:after="0"/>
        <w:jc w:val="both"/>
        <w:rPr>
          <w:rFonts w:asciiTheme="majorHAnsi" w:eastAsia="Calibri" w:hAnsiTheme="majorHAnsi" w:cs="Calibri"/>
          <w:iCs/>
          <w:lang w:eastAsia="sl-SI"/>
        </w:rPr>
      </w:pPr>
    </w:p>
    <w:p w:rsidR="00F10095" w:rsidRDefault="00F10095" w:rsidP="00F10095">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F10095" w:rsidRDefault="00F10095" w:rsidP="00F10095">
      <w:pPr>
        <w:spacing w:after="0"/>
        <w:jc w:val="both"/>
        <w:rPr>
          <w:rFonts w:asciiTheme="majorHAnsi" w:eastAsia="Calibri" w:hAnsiTheme="majorHAnsi" w:cs="Calibri"/>
          <w:iCs/>
          <w:lang w:eastAsia="sl-SI"/>
        </w:rPr>
      </w:pPr>
    </w:p>
    <w:p w:rsidR="00F10095" w:rsidRPr="00F10095" w:rsidRDefault="00F10095" w:rsidP="00F10095">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Izvajalec je dolžan skupaj z naročnikom ugotoviti upravičenost reklamacije.</w:t>
      </w:r>
    </w:p>
    <w:p w:rsidR="00F10095" w:rsidRPr="00F10095" w:rsidRDefault="00F10095" w:rsidP="00F10095">
      <w:pPr>
        <w:spacing w:after="0"/>
        <w:jc w:val="both"/>
        <w:rPr>
          <w:rFonts w:asciiTheme="majorHAnsi" w:eastAsia="Calibri" w:hAnsiTheme="majorHAnsi" w:cs="Calibri"/>
          <w:iCs/>
          <w:lang w:eastAsia="sl-SI"/>
        </w:rPr>
      </w:pPr>
    </w:p>
    <w:p w:rsidR="00F10095" w:rsidRPr="00F10095" w:rsidRDefault="00F10095" w:rsidP="00F10095">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Če se izvajalec ne odzove in zglasi pri naročniku v času, določenem v prejšnjem členu, se šteje, da je reklamacija upravičena.</w:t>
      </w:r>
    </w:p>
    <w:p w:rsidR="00F10095" w:rsidRPr="00F10095" w:rsidRDefault="00F10095" w:rsidP="00F10095">
      <w:pPr>
        <w:spacing w:after="0"/>
        <w:jc w:val="both"/>
        <w:rPr>
          <w:rFonts w:asciiTheme="majorHAnsi" w:eastAsia="Calibri" w:hAnsiTheme="majorHAnsi" w:cs="Calibri"/>
          <w:iCs/>
          <w:lang w:eastAsia="sl-SI"/>
        </w:rPr>
      </w:pPr>
    </w:p>
    <w:p w:rsidR="00F10095" w:rsidRDefault="00F10095" w:rsidP="00F10095">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Naročnik lahko ob upravičeni reklamaciji razdre pogodbo in unovči finančno zavarovanje za dobro izvedbo pogodbenih obveznosti, v primeru nastale škode pa ima pravico zahtevati tudi odškodnino.</w:t>
      </w:r>
    </w:p>
    <w:p w:rsidR="00F10095" w:rsidRDefault="00F10095" w:rsidP="00F10095">
      <w:pPr>
        <w:spacing w:after="0"/>
        <w:jc w:val="both"/>
        <w:rPr>
          <w:rFonts w:asciiTheme="majorHAnsi" w:eastAsia="Calibri" w:hAnsiTheme="majorHAnsi" w:cs="Calibri"/>
          <w:iCs/>
          <w:lang w:eastAsia="sl-SI"/>
        </w:rPr>
      </w:pPr>
    </w:p>
    <w:p w:rsidR="00F10095" w:rsidRDefault="00F10095" w:rsidP="00F10095">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F10095" w:rsidRDefault="00F10095" w:rsidP="00F10095">
      <w:pPr>
        <w:spacing w:after="0"/>
        <w:jc w:val="both"/>
        <w:rPr>
          <w:rFonts w:asciiTheme="majorHAnsi" w:eastAsia="Calibri" w:hAnsiTheme="majorHAnsi" w:cs="Calibri"/>
          <w:iCs/>
          <w:lang w:eastAsia="sl-SI"/>
        </w:rPr>
      </w:pPr>
    </w:p>
    <w:p w:rsidR="00F10095" w:rsidRPr="00F10095" w:rsidRDefault="00F10095" w:rsidP="00EA2B9C">
      <w:pPr>
        <w:spacing w:before="13" w:after="0" w:line="240" w:lineRule="auto"/>
        <w:ind w:right="-20"/>
        <w:jc w:val="both"/>
        <w:rPr>
          <w:rFonts w:asciiTheme="majorHAnsi" w:eastAsia="Times New Roman" w:hAnsiTheme="majorHAnsi" w:cs="Times New Roman"/>
          <w:szCs w:val="21"/>
        </w:rPr>
      </w:pPr>
      <w:r w:rsidRPr="00F10095">
        <w:rPr>
          <w:rFonts w:asciiTheme="majorHAnsi" w:eastAsia="Times New Roman" w:hAnsiTheme="majorHAnsi" w:cs="Times New Roman"/>
          <w:spacing w:val="2"/>
          <w:szCs w:val="21"/>
        </w:rPr>
        <w:t>Skupn</w:t>
      </w:r>
      <w:r w:rsidRPr="00F10095">
        <w:rPr>
          <w:rFonts w:asciiTheme="majorHAnsi" w:eastAsia="Times New Roman" w:hAnsiTheme="majorHAnsi" w:cs="Times New Roman"/>
          <w:szCs w:val="21"/>
        </w:rPr>
        <w:t xml:space="preserve">a </w:t>
      </w:r>
      <w:r w:rsidRPr="00F10095">
        <w:rPr>
          <w:rFonts w:asciiTheme="majorHAnsi" w:eastAsia="Times New Roman" w:hAnsiTheme="majorHAnsi" w:cs="Times New Roman"/>
          <w:spacing w:val="2"/>
          <w:szCs w:val="21"/>
        </w:rPr>
        <w:t>ponudben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6"/>
          <w:szCs w:val="21"/>
        </w:rPr>
        <w:t xml:space="preserve"> </w:t>
      </w:r>
      <w:r w:rsidRPr="00F10095">
        <w:rPr>
          <w:rFonts w:asciiTheme="majorHAnsi" w:eastAsia="Times New Roman" w:hAnsiTheme="majorHAnsi" w:cs="Times New Roman"/>
          <w:spacing w:val="2"/>
          <w:szCs w:val="21"/>
        </w:rPr>
        <w:t>v</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ednos</w:t>
      </w:r>
      <w:r w:rsidRPr="00F10095">
        <w:rPr>
          <w:rFonts w:asciiTheme="majorHAnsi" w:eastAsia="Times New Roman" w:hAnsiTheme="majorHAnsi" w:cs="Times New Roman"/>
          <w:szCs w:val="21"/>
        </w:rPr>
        <w:t>t</w:t>
      </w:r>
      <w:r w:rsidRPr="00F10095">
        <w:rPr>
          <w:rFonts w:asciiTheme="majorHAnsi" w:eastAsia="Times New Roman" w:hAnsiTheme="majorHAnsi" w:cs="Times New Roman"/>
          <w:spacing w:val="12"/>
          <w:szCs w:val="21"/>
        </w:rPr>
        <w:t xml:space="preserve"> </w:t>
      </w:r>
      <w:r w:rsidRPr="00F10095">
        <w:rPr>
          <w:rFonts w:asciiTheme="majorHAnsi" w:eastAsia="Times New Roman" w:hAnsiTheme="majorHAnsi" w:cs="Times New Roman"/>
          <w:spacing w:val="2"/>
          <w:szCs w:val="21"/>
        </w:rPr>
        <w:t>pogodben</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zCs w:val="21"/>
        </w:rPr>
        <w:t>h</w:t>
      </w:r>
      <w:r w:rsidRPr="00F10095">
        <w:rPr>
          <w:rFonts w:asciiTheme="majorHAnsi" w:eastAsia="Times New Roman" w:hAnsiTheme="majorHAnsi" w:cs="Times New Roman"/>
          <w:spacing w:val="19"/>
          <w:szCs w:val="21"/>
        </w:rPr>
        <w:t xml:space="preserve"> </w:t>
      </w:r>
      <w:r w:rsidRPr="00F10095">
        <w:rPr>
          <w:rFonts w:asciiTheme="majorHAnsi" w:eastAsia="Times New Roman" w:hAnsiTheme="majorHAnsi" w:cs="Times New Roman"/>
          <w:spacing w:val="2"/>
          <w:szCs w:val="21"/>
        </w:rPr>
        <w:t>s</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pacing w:val="2"/>
          <w:szCs w:val="21"/>
        </w:rPr>
        <w:t>o</w:t>
      </w:r>
      <w:r w:rsidRPr="00F10095">
        <w:rPr>
          <w:rFonts w:asciiTheme="majorHAnsi" w:eastAsia="Times New Roman" w:hAnsiTheme="majorHAnsi" w:cs="Times New Roman"/>
          <w:spacing w:val="1"/>
          <w:szCs w:val="21"/>
        </w:rPr>
        <w:t>rit</w:t>
      </w:r>
      <w:r w:rsidRPr="00F10095">
        <w:rPr>
          <w:rFonts w:asciiTheme="majorHAnsi" w:eastAsia="Times New Roman" w:hAnsiTheme="majorHAnsi" w:cs="Times New Roman"/>
          <w:spacing w:val="2"/>
          <w:szCs w:val="21"/>
        </w:rPr>
        <w:t>ev</w:t>
      </w:r>
      <w:r w:rsidRPr="00F10095">
        <w:rPr>
          <w:rFonts w:asciiTheme="majorHAnsi" w:eastAsia="Times New Roman" w:hAnsiTheme="majorHAnsi" w:cs="Times New Roman"/>
          <w:szCs w:val="21"/>
        </w:rPr>
        <w:t>,</w:t>
      </w:r>
      <w:r w:rsidRPr="00F10095">
        <w:rPr>
          <w:rFonts w:asciiTheme="majorHAnsi" w:eastAsia="Times New Roman" w:hAnsiTheme="majorHAnsi" w:cs="Times New Roman"/>
          <w:spacing w:val="12"/>
          <w:szCs w:val="21"/>
        </w:rPr>
        <w:t xml:space="preserve"> </w:t>
      </w:r>
      <w:r w:rsidRPr="00F10095">
        <w:rPr>
          <w:rFonts w:asciiTheme="majorHAnsi" w:eastAsia="Times New Roman" w:hAnsiTheme="majorHAnsi" w:cs="Times New Roman"/>
          <w:spacing w:val="2"/>
          <w:szCs w:val="21"/>
        </w:rPr>
        <w:t>z</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3"/>
          <w:szCs w:val="21"/>
        </w:rPr>
        <w:t xml:space="preserve"> </w:t>
      </w:r>
      <w:r w:rsidRPr="00F10095">
        <w:rPr>
          <w:rFonts w:asciiTheme="majorHAnsi" w:eastAsia="Times New Roman" w:hAnsiTheme="majorHAnsi" w:cs="Times New Roman"/>
          <w:spacing w:val="2"/>
          <w:szCs w:val="21"/>
        </w:rPr>
        <w:t>obdob</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13"/>
          <w:szCs w:val="21"/>
        </w:rPr>
        <w:t xml:space="preserve"> </w:t>
      </w:r>
      <w:r w:rsidRPr="00F10095">
        <w:rPr>
          <w:rFonts w:asciiTheme="majorHAnsi" w:eastAsia="Times New Roman" w:hAnsiTheme="majorHAnsi" w:cs="Times New Roman"/>
          <w:spacing w:val="1"/>
          <w:szCs w:val="21"/>
        </w:rPr>
        <w:t>dveh</w:t>
      </w:r>
      <w:r w:rsidRPr="00F10095">
        <w:rPr>
          <w:rFonts w:asciiTheme="majorHAnsi" w:eastAsia="Times New Roman" w:hAnsiTheme="majorHAnsi" w:cs="Times New Roman"/>
          <w:szCs w:val="21"/>
        </w:rPr>
        <w:t xml:space="preserve"> </w:t>
      </w:r>
      <w:r w:rsidRPr="00F10095">
        <w:rPr>
          <w:rFonts w:asciiTheme="majorHAnsi" w:eastAsia="Times New Roman" w:hAnsiTheme="majorHAnsi" w:cs="Times New Roman"/>
          <w:spacing w:val="1"/>
          <w:szCs w:val="21"/>
        </w:rPr>
        <w:t>l</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zCs w:val="21"/>
        </w:rPr>
        <w:t>,</w:t>
      </w:r>
      <w:r w:rsidRPr="00F10095">
        <w:rPr>
          <w:rFonts w:asciiTheme="majorHAnsi" w:eastAsia="Times New Roman" w:hAnsiTheme="majorHAnsi" w:cs="Times New Roman"/>
          <w:spacing w:val="3"/>
          <w:szCs w:val="21"/>
        </w:rPr>
        <w:t xml:space="preserve"> </w:t>
      </w:r>
      <w:r w:rsidRPr="00F10095">
        <w:rPr>
          <w:rFonts w:asciiTheme="majorHAnsi" w:eastAsia="Times New Roman" w:hAnsiTheme="majorHAnsi" w:cs="Times New Roman"/>
          <w:spacing w:val="2"/>
          <w:szCs w:val="21"/>
        </w:rPr>
        <w:t>p</w:t>
      </w:r>
      <w:r w:rsidRPr="00F10095">
        <w:rPr>
          <w:rFonts w:asciiTheme="majorHAnsi" w:eastAsia="Times New Roman" w:hAnsiTheme="majorHAnsi" w:cs="Times New Roman"/>
          <w:szCs w:val="21"/>
        </w:rPr>
        <w:t xml:space="preserve">o </w:t>
      </w:r>
      <w:r w:rsidRPr="00F10095">
        <w:rPr>
          <w:rFonts w:asciiTheme="majorHAnsi" w:eastAsia="Times New Roman" w:hAnsiTheme="majorHAnsi" w:cs="Times New Roman"/>
          <w:spacing w:val="2"/>
          <w:szCs w:val="21"/>
        </w:rPr>
        <w:t>ponudb</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12"/>
          <w:szCs w:val="21"/>
        </w:rPr>
        <w:t xml:space="preserve"> </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pacing w:val="2"/>
          <w:szCs w:val="21"/>
        </w:rPr>
        <w:t>zva</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pacing w:val="2"/>
          <w:szCs w:val="21"/>
        </w:rPr>
        <w:t>a</w:t>
      </w:r>
      <w:r w:rsidRPr="00F10095">
        <w:rPr>
          <w:rFonts w:asciiTheme="majorHAnsi" w:eastAsia="Times New Roman" w:hAnsiTheme="majorHAnsi" w:cs="Times New Roman"/>
          <w:spacing w:val="1"/>
          <w:szCs w:val="21"/>
        </w:rPr>
        <w:t>l</w:t>
      </w:r>
      <w:r w:rsidRPr="00F10095">
        <w:rPr>
          <w:rFonts w:asciiTheme="majorHAnsi" w:eastAsia="Times New Roman" w:hAnsiTheme="majorHAnsi" w:cs="Times New Roman"/>
          <w:spacing w:val="2"/>
          <w:szCs w:val="21"/>
        </w:rPr>
        <w:t>c</w:t>
      </w:r>
      <w:r w:rsidRPr="00F10095">
        <w:rPr>
          <w:rFonts w:asciiTheme="majorHAnsi" w:eastAsia="Times New Roman" w:hAnsiTheme="majorHAnsi" w:cs="Times New Roman"/>
          <w:szCs w:val="21"/>
        </w:rPr>
        <w:t xml:space="preserve">a </w:t>
      </w:r>
      <w:r w:rsidRPr="00F10095">
        <w:rPr>
          <w:rFonts w:asciiTheme="majorHAnsi" w:eastAsia="Times New Roman" w:hAnsiTheme="majorHAnsi" w:cs="Times New Roman"/>
          <w:spacing w:val="2"/>
          <w:w w:val="102"/>
          <w:szCs w:val="21"/>
        </w:rPr>
        <w:t>š</w:t>
      </w:r>
      <w:r w:rsidRPr="00F10095">
        <w:rPr>
          <w:rFonts w:asciiTheme="majorHAnsi" w:eastAsia="Times New Roman" w:hAnsiTheme="majorHAnsi" w:cs="Times New Roman"/>
          <w:spacing w:val="1"/>
          <w:w w:val="102"/>
          <w:szCs w:val="21"/>
        </w:rPr>
        <w:t>t</w:t>
      </w:r>
      <w:r w:rsidRPr="00F10095">
        <w:rPr>
          <w:rFonts w:asciiTheme="majorHAnsi" w:eastAsia="Times New Roman" w:hAnsiTheme="majorHAnsi" w:cs="Times New Roman"/>
          <w:w w:val="102"/>
          <w:szCs w:val="21"/>
        </w:rPr>
        <w:t>.</w:t>
      </w:r>
      <w:r w:rsidR="00EA2B9C">
        <w:rPr>
          <w:rFonts w:asciiTheme="majorHAnsi" w:eastAsia="Times New Roman" w:hAnsiTheme="majorHAnsi" w:cs="Times New Roman"/>
          <w:w w:val="102"/>
          <w:szCs w:val="21"/>
        </w:rPr>
        <w:t xml:space="preserve"> </w:t>
      </w:r>
      <w:r w:rsidR="00EA2B9C" w:rsidRPr="00136AB5">
        <w:rPr>
          <w:rFonts w:asciiTheme="majorHAnsi" w:eastAsia="Calibri" w:hAnsiTheme="majorHAnsi" w:cs="Calibri"/>
          <w:iCs/>
          <w:lang w:eastAsia="sl-SI"/>
        </w:rPr>
        <w:t>[</w:t>
      </w:r>
      <w:r w:rsidR="00EA2B9C" w:rsidRPr="00136AB5">
        <w:rPr>
          <w:rFonts w:asciiTheme="majorHAnsi" w:eastAsia="Calibri" w:hAnsiTheme="majorHAnsi" w:cs="Calibri"/>
          <w:iCs/>
          <w:shd w:val="clear" w:color="auto" w:fill="B8CCE4"/>
          <w:lang w:eastAsia="sl-SI"/>
        </w:rPr>
        <w:t>številka</w:t>
      </w:r>
      <w:r w:rsidR="00EA2B9C">
        <w:rPr>
          <w:rFonts w:asciiTheme="majorHAnsi" w:eastAsia="Calibri" w:hAnsiTheme="majorHAnsi" w:cs="Calibri"/>
          <w:iCs/>
          <w:lang w:eastAsia="sl-SI"/>
        </w:rPr>
        <w:t>]</w:t>
      </w:r>
      <w:r w:rsidR="00EA2B9C" w:rsidRPr="00F01FFE">
        <w:rPr>
          <w:rFonts w:asciiTheme="majorHAnsi" w:eastAsia="Calibri" w:hAnsiTheme="majorHAnsi" w:cs="Times New Roman"/>
        </w:rPr>
        <w:t xml:space="preserve"> </w:t>
      </w:r>
      <w:r w:rsidRPr="00F10095">
        <w:rPr>
          <w:rFonts w:asciiTheme="majorHAnsi" w:eastAsia="Times New Roman" w:hAnsiTheme="majorHAnsi" w:cs="Times New Roman"/>
          <w:szCs w:val="21"/>
        </w:rPr>
        <w:t>z</w:t>
      </w:r>
      <w:r w:rsidRPr="00F10095">
        <w:rPr>
          <w:rFonts w:asciiTheme="majorHAnsi" w:eastAsia="Times New Roman" w:hAnsiTheme="majorHAnsi" w:cs="Times New Roman"/>
          <w:spacing w:val="20"/>
          <w:szCs w:val="21"/>
        </w:rPr>
        <w:t xml:space="preserve"> </w:t>
      </w:r>
      <w:r w:rsidRPr="00F10095">
        <w:rPr>
          <w:rFonts w:asciiTheme="majorHAnsi" w:eastAsia="Times New Roman" w:hAnsiTheme="majorHAnsi" w:cs="Times New Roman"/>
          <w:spacing w:val="2"/>
          <w:szCs w:val="21"/>
        </w:rPr>
        <w:t>dn</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24"/>
          <w:szCs w:val="21"/>
        </w:rPr>
        <w:t xml:space="preserve"> </w:t>
      </w:r>
      <w:r w:rsidR="00EA2B9C" w:rsidRPr="00136AB5">
        <w:rPr>
          <w:rFonts w:asciiTheme="majorHAnsi" w:eastAsia="Calibri" w:hAnsiTheme="majorHAnsi" w:cs="Calibri"/>
          <w:iCs/>
          <w:lang w:eastAsia="sl-SI"/>
        </w:rPr>
        <w:t>[</w:t>
      </w:r>
      <w:proofErr w:type="spellStart"/>
      <w:r w:rsidR="00EA2B9C" w:rsidRPr="00136AB5">
        <w:rPr>
          <w:rFonts w:asciiTheme="majorHAnsi" w:eastAsia="Calibri" w:hAnsiTheme="majorHAnsi" w:cs="Calibri"/>
          <w:iCs/>
          <w:shd w:val="clear" w:color="auto" w:fill="B8CCE4"/>
          <w:lang w:eastAsia="sl-SI"/>
        </w:rPr>
        <w:t>dan.mesec</w:t>
      </w:r>
      <w:proofErr w:type="spellEnd"/>
      <w:r w:rsidR="00EA2B9C">
        <w:rPr>
          <w:rFonts w:asciiTheme="majorHAnsi" w:eastAsia="Calibri" w:hAnsiTheme="majorHAnsi" w:cs="Calibri"/>
          <w:iCs/>
          <w:lang w:eastAsia="sl-SI"/>
        </w:rPr>
        <w:t>].2022,</w:t>
      </w:r>
      <w:r w:rsidRPr="00F10095">
        <w:rPr>
          <w:rFonts w:asciiTheme="majorHAnsi" w:eastAsia="Times New Roman" w:hAnsiTheme="majorHAnsi" w:cs="Times New Roman"/>
          <w:spacing w:val="52"/>
          <w:szCs w:val="21"/>
        </w:rPr>
        <w:t xml:space="preserve"> </w:t>
      </w:r>
      <w:r w:rsidRPr="00F10095">
        <w:rPr>
          <w:rFonts w:asciiTheme="majorHAnsi" w:eastAsia="Times New Roman" w:hAnsiTheme="majorHAnsi" w:cs="Times New Roman"/>
          <w:spacing w:val="2"/>
          <w:szCs w:val="21"/>
        </w:rPr>
        <w:t>k</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20"/>
          <w:szCs w:val="21"/>
        </w:rPr>
        <w:t xml:space="preserve"> </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21"/>
          <w:szCs w:val="21"/>
        </w:rPr>
        <w:t xml:space="preserve"> </w:t>
      </w:r>
      <w:r w:rsidRPr="00F10095">
        <w:rPr>
          <w:rFonts w:asciiTheme="majorHAnsi" w:eastAsia="Times New Roman" w:hAnsiTheme="majorHAnsi" w:cs="Times New Roman"/>
          <w:spacing w:val="2"/>
          <w:szCs w:val="21"/>
        </w:rPr>
        <w:t>ko</w:t>
      </w:r>
      <w:r w:rsidRPr="00F10095">
        <w:rPr>
          <w:rFonts w:asciiTheme="majorHAnsi" w:eastAsia="Times New Roman" w:hAnsiTheme="majorHAnsi" w:cs="Times New Roman"/>
          <w:szCs w:val="21"/>
        </w:rPr>
        <w:t>t</w:t>
      </w:r>
      <w:r w:rsidRPr="00F10095">
        <w:rPr>
          <w:rFonts w:asciiTheme="majorHAnsi" w:eastAsia="Times New Roman" w:hAnsiTheme="majorHAnsi" w:cs="Times New Roman"/>
          <w:spacing w:val="22"/>
          <w:szCs w:val="21"/>
        </w:rPr>
        <w:t xml:space="preserve"> </w:t>
      </w:r>
      <w:r w:rsidRPr="00F10095">
        <w:rPr>
          <w:rFonts w:asciiTheme="majorHAnsi" w:eastAsia="Times New Roman" w:hAnsiTheme="majorHAnsi" w:cs="Times New Roman"/>
          <w:spacing w:val="2"/>
          <w:szCs w:val="21"/>
        </w:rPr>
        <w:t>p</w:t>
      </w:r>
      <w:r w:rsidRPr="00F10095">
        <w:rPr>
          <w:rFonts w:asciiTheme="majorHAnsi" w:eastAsia="Times New Roman" w:hAnsiTheme="majorHAnsi" w:cs="Times New Roman"/>
          <w:spacing w:val="1"/>
          <w:szCs w:val="21"/>
        </w:rPr>
        <w:t>ril</w:t>
      </w:r>
      <w:r w:rsidRPr="00F10095">
        <w:rPr>
          <w:rFonts w:asciiTheme="majorHAnsi" w:eastAsia="Times New Roman" w:hAnsiTheme="majorHAnsi" w:cs="Times New Roman"/>
          <w:spacing w:val="2"/>
          <w:szCs w:val="21"/>
        </w:rPr>
        <w:t>og</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30"/>
          <w:szCs w:val="21"/>
        </w:rPr>
        <w:t xml:space="preserve"> </w:t>
      </w:r>
      <w:r w:rsidRPr="00F10095">
        <w:rPr>
          <w:rFonts w:asciiTheme="majorHAnsi" w:eastAsia="Times New Roman" w:hAnsiTheme="majorHAnsi" w:cs="Times New Roman"/>
          <w:spacing w:val="2"/>
          <w:szCs w:val="21"/>
        </w:rPr>
        <w:t>ses</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pacing w:val="2"/>
          <w:szCs w:val="21"/>
        </w:rPr>
        <w:t>avn</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31"/>
          <w:szCs w:val="21"/>
        </w:rPr>
        <w:t xml:space="preserve"> </w:t>
      </w:r>
      <w:r w:rsidRPr="00F10095">
        <w:rPr>
          <w:rFonts w:asciiTheme="majorHAnsi" w:eastAsia="Times New Roman" w:hAnsiTheme="majorHAnsi" w:cs="Times New Roman"/>
          <w:spacing w:val="2"/>
          <w:szCs w:val="21"/>
        </w:rPr>
        <w:t>de</w:t>
      </w:r>
      <w:r w:rsidRPr="00F10095">
        <w:rPr>
          <w:rFonts w:asciiTheme="majorHAnsi" w:eastAsia="Times New Roman" w:hAnsiTheme="majorHAnsi" w:cs="Times New Roman"/>
          <w:szCs w:val="21"/>
        </w:rPr>
        <w:t>l</w:t>
      </w:r>
      <w:r w:rsidRPr="00F10095">
        <w:rPr>
          <w:rFonts w:asciiTheme="majorHAnsi" w:eastAsia="Times New Roman" w:hAnsiTheme="majorHAnsi" w:cs="Times New Roman"/>
          <w:spacing w:val="22"/>
          <w:szCs w:val="21"/>
        </w:rPr>
        <w:t xml:space="preserve"> </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21"/>
          <w:szCs w:val="21"/>
        </w:rPr>
        <w:t xml:space="preserve"> </w:t>
      </w:r>
      <w:r w:rsidRPr="00F10095">
        <w:rPr>
          <w:rFonts w:asciiTheme="majorHAnsi" w:eastAsia="Times New Roman" w:hAnsiTheme="majorHAnsi" w:cs="Times New Roman"/>
          <w:spacing w:val="2"/>
          <w:szCs w:val="21"/>
        </w:rPr>
        <w:t>pogodbe</w:t>
      </w:r>
      <w:r w:rsidRPr="00F10095">
        <w:rPr>
          <w:rFonts w:asciiTheme="majorHAnsi" w:eastAsia="Times New Roman" w:hAnsiTheme="majorHAnsi" w:cs="Times New Roman"/>
          <w:szCs w:val="21"/>
        </w:rPr>
        <w:t>,</w:t>
      </w:r>
      <w:r w:rsidRPr="00F10095">
        <w:rPr>
          <w:rFonts w:asciiTheme="majorHAnsi" w:eastAsia="Times New Roman" w:hAnsiTheme="majorHAnsi" w:cs="Times New Roman"/>
          <w:spacing w:val="33"/>
          <w:szCs w:val="21"/>
        </w:rPr>
        <w:t xml:space="preserve"> </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21"/>
          <w:szCs w:val="21"/>
        </w:rPr>
        <w:t xml:space="preserve"> </w:t>
      </w:r>
      <w:r w:rsidRPr="00F10095">
        <w:rPr>
          <w:rFonts w:asciiTheme="majorHAnsi" w:eastAsia="Times New Roman" w:hAnsiTheme="majorHAnsi" w:cs="Times New Roman"/>
          <w:w w:val="102"/>
          <w:szCs w:val="21"/>
        </w:rPr>
        <w:t xml:space="preserve">v </w:t>
      </w:r>
      <w:r w:rsidRPr="00F10095">
        <w:rPr>
          <w:rFonts w:asciiTheme="majorHAnsi" w:eastAsia="Times New Roman" w:hAnsiTheme="majorHAnsi" w:cs="Times New Roman"/>
          <w:spacing w:val="2"/>
          <w:szCs w:val="21"/>
        </w:rPr>
        <w:t>v</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pacing w:val="2"/>
          <w:szCs w:val="21"/>
        </w:rPr>
        <w:t>š</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pacing w:val="2"/>
          <w:szCs w:val="21"/>
        </w:rPr>
        <w:t>n</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12"/>
          <w:szCs w:val="21"/>
        </w:rPr>
        <w:t xml:space="preserve"> </w:t>
      </w:r>
      <w:r w:rsidR="00EA2B9C" w:rsidRPr="00136AB5">
        <w:rPr>
          <w:rFonts w:asciiTheme="majorHAnsi" w:eastAsia="Calibri" w:hAnsiTheme="majorHAnsi" w:cs="Calibri"/>
          <w:iCs/>
          <w:lang w:eastAsia="sl-SI"/>
        </w:rPr>
        <w:t>[</w:t>
      </w:r>
      <w:r w:rsidR="00EA2B9C">
        <w:rPr>
          <w:rFonts w:asciiTheme="majorHAnsi" w:eastAsia="Calibri" w:hAnsiTheme="majorHAnsi" w:cs="Calibri"/>
          <w:iCs/>
          <w:shd w:val="clear" w:color="auto" w:fill="B8CCE4"/>
          <w:lang w:eastAsia="sl-SI"/>
        </w:rPr>
        <w:t>znesek</w:t>
      </w:r>
      <w:r w:rsidR="00EA2B9C">
        <w:rPr>
          <w:rFonts w:asciiTheme="majorHAnsi" w:eastAsia="Calibri" w:hAnsiTheme="majorHAnsi" w:cs="Calibri"/>
          <w:iCs/>
          <w:lang w:eastAsia="sl-SI"/>
        </w:rPr>
        <w:t>]</w:t>
      </w:r>
      <w:r w:rsidR="00EA2B9C" w:rsidRPr="00F01FFE">
        <w:rPr>
          <w:rFonts w:asciiTheme="majorHAnsi" w:eastAsia="Calibri" w:hAnsiTheme="majorHAnsi" w:cs="Times New Roman"/>
        </w:rPr>
        <w:t xml:space="preserve"> </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pacing w:val="3"/>
          <w:szCs w:val="21"/>
        </w:rPr>
        <w:t>U</w:t>
      </w:r>
      <w:r w:rsidRPr="00F10095">
        <w:rPr>
          <w:rFonts w:asciiTheme="majorHAnsi" w:eastAsia="Times New Roman" w:hAnsiTheme="majorHAnsi" w:cs="Times New Roman"/>
          <w:szCs w:val="21"/>
        </w:rPr>
        <w:t>R</w:t>
      </w:r>
      <w:r w:rsidRPr="00F10095">
        <w:rPr>
          <w:rFonts w:asciiTheme="majorHAnsi" w:eastAsia="Times New Roman" w:hAnsiTheme="majorHAnsi" w:cs="Times New Roman"/>
          <w:spacing w:val="13"/>
          <w:szCs w:val="21"/>
        </w:rPr>
        <w:t xml:space="preserve"> </w:t>
      </w:r>
      <w:r w:rsidRPr="00F10095">
        <w:rPr>
          <w:rFonts w:asciiTheme="majorHAnsi" w:eastAsia="Times New Roman" w:hAnsiTheme="majorHAnsi" w:cs="Times New Roman"/>
          <w:spacing w:val="2"/>
          <w:szCs w:val="21"/>
        </w:rPr>
        <w:t>b</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zCs w:val="21"/>
        </w:rPr>
        <w:t>z</w:t>
      </w:r>
      <w:r w:rsidRPr="00F10095">
        <w:rPr>
          <w:rFonts w:asciiTheme="majorHAnsi" w:eastAsia="Times New Roman" w:hAnsiTheme="majorHAnsi" w:cs="Times New Roman"/>
          <w:spacing w:val="11"/>
          <w:szCs w:val="21"/>
        </w:rPr>
        <w:t xml:space="preserve"> </w:t>
      </w:r>
      <w:r w:rsidRPr="00F10095">
        <w:rPr>
          <w:rFonts w:asciiTheme="majorHAnsi" w:eastAsia="Times New Roman" w:hAnsiTheme="majorHAnsi" w:cs="Times New Roman"/>
          <w:spacing w:val="3"/>
          <w:szCs w:val="21"/>
        </w:rPr>
        <w:t>DD</w:t>
      </w:r>
      <w:r w:rsidRPr="00F10095">
        <w:rPr>
          <w:rFonts w:asciiTheme="majorHAnsi" w:eastAsia="Times New Roman" w:hAnsiTheme="majorHAnsi" w:cs="Times New Roman"/>
          <w:szCs w:val="21"/>
        </w:rPr>
        <w:t>V</w:t>
      </w:r>
      <w:r w:rsidRPr="00F10095">
        <w:rPr>
          <w:rFonts w:asciiTheme="majorHAnsi" w:eastAsia="Times New Roman" w:hAnsiTheme="majorHAnsi" w:cs="Times New Roman"/>
          <w:spacing w:val="15"/>
          <w:szCs w:val="21"/>
        </w:rPr>
        <w:t xml:space="preserve"> </w:t>
      </w:r>
      <w:r w:rsidRPr="00F10095">
        <w:rPr>
          <w:rFonts w:asciiTheme="majorHAnsi" w:eastAsia="Times New Roman" w:hAnsiTheme="majorHAnsi" w:cs="Times New Roman"/>
          <w:spacing w:val="2"/>
          <w:szCs w:val="21"/>
        </w:rPr>
        <w:t>oz</w:t>
      </w:r>
      <w:r w:rsidRPr="00F10095">
        <w:rPr>
          <w:rFonts w:asciiTheme="majorHAnsi" w:eastAsia="Times New Roman" w:hAnsiTheme="majorHAnsi" w:cs="Times New Roman"/>
          <w:szCs w:val="21"/>
        </w:rPr>
        <w:t>.</w:t>
      </w:r>
      <w:r w:rsidRPr="00F10095">
        <w:rPr>
          <w:rFonts w:asciiTheme="majorHAnsi" w:eastAsia="Times New Roman" w:hAnsiTheme="majorHAnsi" w:cs="Times New Roman"/>
          <w:spacing w:val="8"/>
          <w:szCs w:val="21"/>
        </w:rPr>
        <w:t xml:space="preserve"> </w:t>
      </w:r>
      <w:r w:rsidRPr="00F10095">
        <w:rPr>
          <w:rFonts w:asciiTheme="majorHAnsi" w:eastAsia="Times New Roman" w:hAnsiTheme="majorHAnsi" w:cs="Times New Roman"/>
          <w:szCs w:val="21"/>
        </w:rPr>
        <w:t>v</w:t>
      </w:r>
      <w:r w:rsidRPr="00F10095">
        <w:rPr>
          <w:rFonts w:asciiTheme="majorHAnsi" w:eastAsia="Times New Roman" w:hAnsiTheme="majorHAnsi" w:cs="Times New Roman"/>
          <w:spacing w:val="6"/>
          <w:szCs w:val="21"/>
        </w:rPr>
        <w:t xml:space="preserve"> </w:t>
      </w:r>
      <w:r w:rsidRPr="00F10095">
        <w:rPr>
          <w:rFonts w:asciiTheme="majorHAnsi" w:eastAsia="Times New Roman" w:hAnsiTheme="majorHAnsi" w:cs="Times New Roman"/>
          <w:spacing w:val="2"/>
          <w:szCs w:val="21"/>
        </w:rPr>
        <w:t>v</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pacing w:val="2"/>
          <w:szCs w:val="21"/>
        </w:rPr>
        <w:t>š</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pacing w:val="2"/>
          <w:szCs w:val="21"/>
        </w:rPr>
        <w:t>n</w:t>
      </w:r>
      <w:r w:rsidRPr="00F10095">
        <w:rPr>
          <w:rFonts w:asciiTheme="majorHAnsi" w:eastAsia="Times New Roman" w:hAnsiTheme="majorHAnsi" w:cs="Times New Roman"/>
          <w:spacing w:val="1"/>
          <w:szCs w:val="21"/>
        </w:rPr>
        <w:t>i</w:t>
      </w:r>
      <w:r w:rsidR="00EA2B9C">
        <w:rPr>
          <w:rFonts w:asciiTheme="majorHAnsi" w:eastAsia="Times New Roman" w:hAnsiTheme="majorHAnsi" w:cs="Times New Roman"/>
          <w:spacing w:val="1"/>
          <w:szCs w:val="21"/>
        </w:rPr>
        <w:t xml:space="preserve"> </w:t>
      </w:r>
      <w:r w:rsidR="00EA2B9C" w:rsidRPr="00136AB5">
        <w:rPr>
          <w:rFonts w:asciiTheme="majorHAnsi" w:eastAsia="Calibri" w:hAnsiTheme="majorHAnsi" w:cs="Calibri"/>
          <w:iCs/>
          <w:lang w:eastAsia="sl-SI"/>
        </w:rPr>
        <w:t>[</w:t>
      </w:r>
      <w:r w:rsidR="00EA2B9C">
        <w:rPr>
          <w:rFonts w:asciiTheme="majorHAnsi" w:eastAsia="Calibri" w:hAnsiTheme="majorHAnsi" w:cs="Calibri"/>
          <w:iCs/>
          <w:shd w:val="clear" w:color="auto" w:fill="B8CCE4"/>
          <w:lang w:eastAsia="sl-SI"/>
        </w:rPr>
        <w:t>znesek</w:t>
      </w:r>
      <w:r w:rsidR="00EA2B9C">
        <w:rPr>
          <w:rFonts w:asciiTheme="majorHAnsi" w:eastAsia="Calibri" w:hAnsiTheme="majorHAnsi" w:cs="Calibri"/>
          <w:iCs/>
          <w:lang w:eastAsia="sl-SI"/>
        </w:rPr>
        <w:t>]</w:t>
      </w:r>
      <w:r w:rsidR="00EA2B9C" w:rsidRPr="00F01FFE">
        <w:rPr>
          <w:rFonts w:asciiTheme="majorHAnsi" w:eastAsia="Calibri" w:hAnsiTheme="majorHAnsi" w:cs="Times New Roman"/>
        </w:rPr>
        <w:t xml:space="preserve"> </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pacing w:val="3"/>
          <w:szCs w:val="21"/>
        </w:rPr>
        <w:t>U</w:t>
      </w:r>
      <w:r w:rsidRPr="00F10095">
        <w:rPr>
          <w:rFonts w:asciiTheme="majorHAnsi" w:eastAsia="Times New Roman" w:hAnsiTheme="majorHAnsi" w:cs="Times New Roman"/>
          <w:szCs w:val="21"/>
        </w:rPr>
        <w:t>R</w:t>
      </w:r>
      <w:r w:rsidRPr="00F10095">
        <w:rPr>
          <w:rFonts w:asciiTheme="majorHAnsi" w:eastAsia="Times New Roman" w:hAnsiTheme="majorHAnsi" w:cs="Times New Roman"/>
          <w:spacing w:val="13"/>
          <w:szCs w:val="21"/>
        </w:rPr>
        <w:t xml:space="preserve"> </w:t>
      </w:r>
      <w:r w:rsidRPr="00F10095">
        <w:rPr>
          <w:rFonts w:asciiTheme="majorHAnsi" w:eastAsia="Times New Roman" w:hAnsiTheme="majorHAnsi" w:cs="Times New Roman"/>
          <w:szCs w:val="21"/>
        </w:rPr>
        <w:t>z</w:t>
      </w:r>
      <w:r w:rsidRPr="00F10095">
        <w:rPr>
          <w:rFonts w:asciiTheme="majorHAnsi" w:eastAsia="Times New Roman" w:hAnsiTheme="majorHAnsi" w:cs="Times New Roman"/>
          <w:spacing w:val="6"/>
          <w:szCs w:val="21"/>
        </w:rPr>
        <w:t xml:space="preserve"> </w:t>
      </w:r>
      <w:r w:rsidRPr="00F10095">
        <w:rPr>
          <w:rFonts w:asciiTheme="majorHAnsi" w:eastAsia="Times New Roman" w:hAnsiTheme="majorHAnsi" w:cs="Times New Roman"/>
          <w:spacing w:val="3"/>
          <w:szCs w:val="21"/>
        </w:rPr>
        <w:t>DD</w:t>
      </w:r>
      <w:r w:rsidRPr="00F10095">
        <w:rPr>
          <w:rFonts w:asciiTheme="majorHAnsi" w:eastAsia="Times New Roman" w:hAnsiTheme="majorHAnsi" w:cs="Times New Roman"/>
          <w:szCs w:val="21"/>
        </w:rPr>
        <w:t>V</w:t>
      </w:r>
      <w:r w:rsidRPr="00F10095">
        <w:rPr>
          <w:rFonts w:asciiTheme="majorHAnsi" w:eastAsia="Times New Roman" w:hAnsiTheme="majorHAnsi" w:cs="Times New Roman"/>
          <w:spacing w:val="15"/>
          <w:szCs w:val="21"/>
        </w:rPr>
        <w:t xml:space="preserve"> </w:t>
      </w:r>
      <w:r w:rsidRPr="00F10095">
        <w:rPr>
          <w:rFonts w:asciiTheme="majorHAnsi" w:eastAsia="Times New Roman" w:hAnsiTheme="majorHAnsi" w:cs="Times New Roman"/>
          <w:w w:val="102"/>
          <w:szCs w:val="21"/>
        </w:rPr>
        <w:t>.</w:t>
      </w:r>
    </w:p>
    <w:p w:rsidR="00F10095" w:rsidRPr="00F10095" w:rsidRDefault="00F10095" w:rsidP="00EA2B9C">
      <w:pPr>
        <w:spacing w:before="19" w:after="0" w:line="240" w:lineRule="exact"/>
        <w:jc w:val="both"/>
        <w:rPr>
          <w:rFonts w:asciiTheme="majorHAnsi" w:eastAsia="Calibri" w:hAnsiTheme="majorHAnsi" w:cs="Times New Roman"/>
          <w:sz w:val="28"/>
          <w:szCs w:val="24"/>
        </w:rPr>
      </w:pPr>
    </w:p>
    <w:p w:rsidR="00F10095" w:rsidRPr="00F10095" w:rsidRDefault="00F10095" w:rsidP="00EA2B9C">
      <w:pPr>
        <w:spacing w:after="0" w:line="248" w:lineRule="auto"/>
        <w:ind w:right="71"/>
        <w:jc w:val="both"/>
        <w:rPr>
          <w:rFonts w:asciiTheme="majorHAnsi" w:eastAsia="Times New Roman" w:hAnsiTheme="majorHAnsi" w:cs="Times New Roman"/>
          <w:szCs w:val="21"/>
        </w:rPr>
      </w:pPr>
      <w:r w:rsidRPr="00F10095">
        <w:rPr>
          <w:rFonts w:asciiTheme="majorHAnsi" w:eastAsia="Times New Roman" w:hAnsiTheme="majorHAnsi" w:cs="Times New Roman"/>
          <w:spacing w:val="2"/>
          <w:szCs w:val="21"/>
        </w:rPr>
        <w:t>Skupn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0"/>
          <w:szCs w:val="21"/>
        </w:rPr>
        <w:t xml:space="preserve"> </w:t>
      </w:r>
      <w:r w:rsidRPr="00F10095">
        <w:rPr>
          <w:rFonts w:asciiTheme="majorHAnsi" w:eastAsia="Times New Roman" w:hAnsiTheme="majorHAnsi" w:cs="Times New Roman"/>
          <w:spacing w:val="2"/>
          <w:szCs w:val="21"/>
        </w:rPr>
        <w:t>ponudben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4"/>
          <w:szCs w:val="21"/>
        </w:rPr>
        <w:t xml:space="preserve"> </w:t>
      </w:r>
      <w:r w:rsidRPr="00F10095">
        <w:rPr>
          <w:rFonts w:asciiTheme="majorHAnsi" w:eastAsia="Times New Roman" w:hAnsiTheme="majorHAnsi" w:cs="Times New Roman"/>
          <w:spacing w:val="2"/>
          <w:szCs w:val="21"/>
        </w:rPr>
        <w:t>v</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ednos</w:t>
      </w:r>
      <w:r w:rsidRPr="00F10095">
        <w:rPr>
          <w:rFonts w:asciiTheme="majorHAnsi" w:eastAsia="Times New Roman" w:hAnsiTheme="majorHAnsi" w:cs="Times New Roman"/>
          <w:szCs w:val="21"/>
        </w:rPr>
        <w:t>t</w:t>
      </w:r>
      <w:r w:rsidRPr="00F10095">
        <w:rPr>
          <w:rFonts w:asciiTheme="majorHAnsi" w:eastAsia="Times New Roman" w:hAnsiTheme="majorHAnsi" w:cs="Times New Roman"/>
          <w:spacing w:val="10"/>
          <w:szCs w:val="21"/>
        </w:rPr>
        <w:t xml:space="preserve"> </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 xml:space="preserve">e </w:t>
      </w:r>
      <w:r w:rsidRPr="00F10095">
        <w:rPr>
          <w:rFonts w:asciiTheme="majorHAnsi" w:eastAsia="Times New Roman" w:hAnsiTheme="majorHAnsi" w:cs="Times New Roman"/>
          <w:spacing w:val="2"/>
          <w:szCs w:val="21"/>
        </w:rPr>
        <w:t>ob</w:t>
      </w:r>
      <w:r w:rsidRPr="00F10095">
        <w:rPr>
          <w:rFonts w:asciiTheme="majorHAnsi" w:eastAsia="Times New Roman" w:hAnsiTheme="majorHAnsi" w:cs="Times New Roman"/>
          <w:spacing w:val="1"/>
          <w:szCs w:val="21"/>
        </w:rPr>
        <w:t>li</w:t>
      </w:r>
      <w:r w:rsidRPr="00F10095">
        <w:rPr>
          <w:rFonts w:asciiTheme="majorHAnsi" w:eastAsia="Times New Roman" w:hAnsiTheme="majorHAnsi" w:cs="Times New Roman"/>
          <w:spacing w:val="2"/>
          <w:szCs w:val="21"/>
        </w:rPr>
        <w:t>kovan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6"/>
          <w:szCs w:val="21"/>
        </w:rPr>
        <w:t xml:space="preserve"> </w:t>
      </w:r>
      <w:r w:rsidRPr="00F10095">
        <w:rPr>
          <w:rFonts w:asciiTheme="majorHAnsi" w:eastAsia="Times New Roman" w:hAnsiTheme="majorHAnsi" w:cs="Times New Roman"/>
          <w:spacing w:val="2"/>
          <w:szCs w:val="21"/>
        </w:rPr>
        <w:t>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
          <w:szCs w:val="21"/>
        </w:rPr>
        <w:t xml:space="preserve"> </w:t>
      </w:r>
      <w:r w:rsidRPr="00F10095">
        <w:rPr>
          <w:rFonts w:asciiTheme="majorHAnsi" w:eastAsia="Times New Roman" w:hAnsiTheme="majorHAnsi" w:cs="Times New Roman"/>
          <w:spacing w:val="2"/>
          <w:szCs w:val="21"/>
        </w:rPr>
        <w:t>pod</w:t>
      </w:r>
      <w:r w:rsidRPr="00F10095">
        <w:rPr>
          <w:rFonts w:asciiTheme="majorHAnsi" w:eastAsia="Times New Roman" w:hAnsiTheme="majorHAnsi" w:cs="Times New Roman"/>
          <w:spacing w:val="1"/>
          <w:szCs w:val="21"/>
        </w:rPr>
        <w:t>l</w:t>
      </w:r>
      <w:r w:rsidRPr="00F10095">
        <w:rPr>
          <w:rFonts w:asciiTheme="majorHAnsi" w:eastAsia="Times New Roman" w:hAnsiTheme="majorHAnsi" w:cs="Times New Roman"/>
          <w:spacing w:val="2"/>
          <w:szCs w:val="21"/>
        </w:rPr>
        <w:t>ag</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9"/>
          <w:szCs w:val="21"/>
        </w:rPr>
        <w:t xml:space="preserve"> </w:t>
      </w:r>
      <w:r w:rsidRPr="00F10095">
        <w:rPr>
          <w:rFonts w:asciiTheme="majorHAnsi" w:eastAsia="Times New Roman" w:hAnsiTheme="majorHAnsi" w:cs="Times New Roman"/>
          <w:spacing w:val="2"/>
          <w:szCs w:val="21"/>
        </w:rPr>
        <w:t>okv</w:t>
      </w:r>
      <w:r w:rsidRPr="00F10095">
        <w:rPr>
          <w:rFonts w:asciiTheme="majorHAnsi" w:eastAsia="Times New Roman" w:hAnsiTheme="majorHAnsi" w:cs="Times New Roman"/>
          <w:spacing w:val="1"/>
          <w:szCs w:val="21"/>
        </w:rPr>
        <w:t>ir</w:t>
      </w:r>
      <w:r w:rsidRPr="00F10095">
        <w:rPr>
          <w:rFonts w:asciiTheme="majorHAnsi" w:eastAsia="Times New Roman" w:hAnsiTheme="majorHAnsi" w:cs="Times New Roman"/>
          <w:spacing w:val="2"/>
          <w:szCs w:val="21"/>
        </w:rPr>
        <w:t>n</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zCs w:val="21"/>
        </w:rPr>
        <w:t>h</w:t>
      </w:r>
      <w:r w:rsidRPr="00F10095">
        <w:rPr>
          <w:rFonts w:asciiTheme="majorHAnsi" w:eastAsia="Times New Roman" w:hAnsiTheme="majorHAnsi" w:cs="Times New Roman"/>
          <w:spacing w:val="11"/>
          <w:szCs w:val="21"/>
        </w:rPr>
        <w:t xml:space="preserve"> </w:t>
      </w:r>
      <w:r w:rsidRPr="00F10095">
        <w:rPr>
          <w:rFonts w:asciiTheme="majorHAnsi" w:eastAsia="Times New Roman" w:hAnsiTheme="majorHAnsi" w:cs="Times New Roman"/>
          <w:spacing w:val="2"/>
          <w:szCs w:val="21"/>
        </w:rPr>
        <w:t>ko</w:t>
      </w:r>
      <w:r w:rsidRPr="00F10095">
        <w:rPr>
          <w:rFonts w:asciiTheme="majorHAnsi" w:eastAsia="Times New Roman" w:hAnsiTheme="majorHAnsi" w:cs="Times New Roman"/>
          <w:spacing w:val="1"/>
          <w:szCs w:val="21"/>
        </w:rPr>
        <w:t>li</w:t>
      </w:r>
      <w:r w:rsidRPr="00F10095">
        <w:rPr>
          <w:rFonts w:asciiTheme="majorHAnsi" w:eastAsia="Times New Roman" w:hAnsiTheme="majorHAnsi" w:cs="Times New Roman"/>
          <w:spacing w:val="2"/>
          <w:szCs w:val="21"/>
        </w:rPr>
        <w:t>č</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zCs w:val="21"/>
        </w:rPr>
        <w:t>n</w:t>
      </w:r>
      <w:r w:rsidRPr="00F10095">
        <w:rPr>
          <w:rFonts w:asciiTheme="majorHAnsi" w:eastAsia="Times New Roman" w:hAnsiTheme="majorHAnsi" w:cs="Times New Roman"/>
          <w:spacing w:val="9"/>
          <w:szCs w:val="21"/>
        </w:rPr>
        <w:t xml:space="preserve"> </w:t>
      </w:r>
      <w:r w:rsidRPr="00F10095">
        <w:rPr>
          <w:rFonts w:asciiTheme="majorHAnsi" w:eastAsia="Times New Roman" w:hAnsiTheme="majorHAnsi" w:cs="Times New Roman"/>
          <w:spacing w:val="1"/>
          <w:szCs w:val="21"/>
        </w:rPr>
        <w:t>st</w:t>
      </w:r>
      <w:r w:rsidRPr="00F10095">
        <w:rPr>
          <w:rFonts w:asciiTheme="majorHAnsi" w:eastAsia="Times New Roman" w:hAnsiTheme="majorHAnsi" w:cs="Times New Roman"/>
          <w:spacing w:val="2"/>
          <w:szCs w:val="21"/>
        </w:rPr>
        <w:t>o</w:t>
      </w:r>
      <w:r w:rsidRPr="00F10095">
        <w:rPr>
          <w:rFonts w:asciiTheme="majorHAnsi" w:eastAsia="Times New Roman" w:hAnsiTheme="majorHAnsi" w:cs="Times New Roman"/>
          <w:spacing w:val="1"/>
          <w:szCs w:val="21"/>
        </w:rPr>
        <w:t>rit</w:t>
      </w:r>
      <w:r w:rsidRPr="00F10095">
        <w:rPr>
          <w:rFonts w:asciiTheme="majorHAnsi" w:eastAsia="Times New Roman" w:hAnsiTheme="majorHAnsi" w:cs="Times New Roman"/>
          <w:spacing w:val="2"/>
          <w:szCs w:val="21"/>
        </w:rPr>
        <w:t>ev</w:t>
      </w:r>
      <w:r w:rsidRPr="00F10095">
        <w:rPr>
          <w:rFonts w:asciiTheme="majorHAnsi" w:eastAsia="Times New Roman" w:hAnsiTheme="majorHAnsi" w:cs="Times New Roman"/>
          <w:szCs w:val="21"/>
        </w:rPr>
        <w:t>.</w:t>
      </w:r>
      <w:r w:rsidRPr="00F10095">
        <w:rPr>
          <w:rFonts w:asciiTheme="majorHAnsi" w:eastAsia="Times New Roman" w:hAnsiTheme="majorHAnsi" w:cs="Times New Roman"/>
          <w:spacing w:val="10"/>
          <w:szCs w:val="21"/>
        </w:rPr>
        <w:t xml:space="preserve"> </w:t>
      </w:r>
      <w:r w:rsidRPr="00F10095">
        <w:rPr>
          <w:rFonts w:asciiTheme="majorHAnsi" w:eastAsia="Times New Roman" w:hAnsiTheme="majorHAnsi" w:cs="Times New Roman"/>
          <w:spacing w:val="3"/>
          <w:szCs w:val="21"/>
        </w:rPr>
        <w:t>O</w:t>
      </w:r>
      <w:r w:rsidRPr="00F10095">
        <w:rPr>
          <w:rFonts w:asciiTheme="majorHAnsi" w:eastAsia="Times New Roman" w:hAnsiTheme="majorHAnsi" w:cs="Times New Roman"/>
          <w:spacing w:val="2"/>
          <w:szCs w:val="21"/>
        </w:rPr>
        <w:t>kv</w:t>
      </w:r>
      <w:r w:rsidRPr="00F10095">
        <w:rPr>
          <w:rFonts w:asciiTheme="majorHAnsi" w:eastAsia="Times New Roman" w:hAnsiTheme="majorHAnsi" w:cs="Times New Roman"/>
          <w:spacing w:val="1"/>
          <w:szCs w:val="21"/>
        </w:rPr>
        <w:t>ir</w:t>
      </w:r>
      <w:r w:rsidRPr="00F10095">
        <w:rPr>
          <w:rFonts w:asciiTheme="majorHAnsi" w:eastAsia="Times New Roman" w:hAnsiTheme="majorHAnsi" w:cs="Times New Roman"/>
          <w:spacing w:val="2"/>
          <w:szCs w:val="21"/>
        </w:rPr>
        <w:t>n</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11"/>
          <w:szCs w:val="21"/>
        </w:rPr>
        <w:t xml:space="preserve"> </w:t>
      </w:r>
      <w:r w:rsidRPr="00F10095">
        <w:rPr>
          <w:rFonts w:asciiTheme="majorHAnsi" w:eastAsia="Times New Roman" w:hAnsiTheme="majorHAnsi" w:cs="Times New Roman"/>
          <w:spacing w:val="2"/>
          <w:w w:val="102"/>
          <w:szCs w:val="21"/>
        </w:rPr>
        <w:t>ko</w:t>
      </w:r>
      <w:r w:rsidRPr="00F10095">
        <w:rPr>
          <w:rFonts w:asciiTheme="majorHAnsi" w:eastAsia="Times New Roman" w:hAnsiTheme="majorHAnsi" w:cs="Times New Roman"/>
          <w:spacing w:val="1"/>
          <w:w w:val="102"/>
          <w:szCs w:val="21"/>
        </w:rPr>
        <w:t>li</w:t>
      </w:r>
      <w:r w:rsidRPr="00F10095">
        <w:rPr>
          <w:rFonts w:asciiTheme="majorHAnsi" w:eastAsia="Times New Roman" w:hAnsiTheme="majorHAnsi" w:cs="Times New Roman"/>
          <w:spacing w:val="2"/>
          <w:w w:val="102"/>
          <w:szCs w:val="21"/>
        </w:rPr>
        <w:t>č</w:t>
      </w:r>
      <w:r w:rsidRPr="00F10095">
        <w:rPr>
          <w:rFonts w:asciiTheme="majorHAnsi" w:eastAsia="Times New Roman" w:hAnsiTheme="majorHAnsi" w:cs="Times New Roman"/>
          <w:spacing w:val="1"/>
          <w:w w:val="102"/>
          <w:szCs w:val="21"/>
        </w:rPr>
        <w:t>i</w:t>
      </w:r>
      <w:r w:rsidRPr="00F10095">
        <w:rPr>
          <w:rFonts w:asciiTheme="majorHAnsi" w:eastAsia="Times New Roman" w:hAnsiTheme="majorHAnsi" w:cs="Times New Roman"/>
          <w:spacing w:val="2"/>
          <w:w w:val="102"/>
          <w:szCs w:val="21"/>
        </w:rPr>
        <w:t>n</w:t>
      </w:r>
      <w:r w:rsidRPr="00F10095">
        <w:rPr>
          <w:rFonts w:asciiTheme="majorHAnsi" w:eastAsia="Times New Roman" w:hAnsiTheme="majorHAnsi" w:cs="Times New Roman"/>
          <w:w w:val="102"/>
          <w:szCs w:val="21"/>
        </w:rPr>
        <w:t xml:space="preserve">a </w:t>
      </w:r>
      <w:r w:rsidRPr="00F10095">
        <w:rPr>
          <w:rFonts w:asciiTheme="majorHAnsi" w:eastAsia="Times New Roman" w:hAnsiTheme="majorHAnsi" w:cs="Times New Roman"/>
          <w:spacing w:val="2"/>
          <w:szCs w:val="21"/>
        </w:rPr>
        <w:t>s</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pacing w:val="2"/>
          <w:szCs w:val="21"/>
        </w:rPr>
        <w:t>o</w:t>
      </w:r>
      <w:r w:rsidRPr="00F10095">
        <w:rPr>
          <w:rFonts w:asciiTheme="majorHAnsi" w:eastAsia="Times New Roman" w:hAnsiTheme="majorHAnsi" w:cs="Times New Roman"/>
          <w:spacing w:val="1"/>
          <w:szCs w:val="21"/>
        </w:rPr>
        <w:t>rit</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zCs w:val="21"/>
        </w:rPr>
        <w:t>v</w:t>
      </w:r>
      <w:r w:rsidRPr="00F10095">
        <w:rPr>
          <w:rFonts w:asciiTheme="majorHAnsi" w:eastAsia="Times New Roman" w:hAnsiTheme="majorHAnsi" w:cs="Times New Roman"/>
          <w:spacing w:val="17"/>
          <w:szCs w:val="21"/>
        </w:rPr>
        <w:t xml:space="preserve"> </w:t>
      </w:r>
      <w:r w:rsidRPr="00F10095">
        <w:rPr>
          <w:rFonts w:asciiTheme="majorHAnsi" w:eastAsia="Times New Roman" w:hAnsiTheme="majorHAnsi" w:cs="Times New Roman"/>
          <w:spacing w:val="2"/>
          <w:szCs w:val="21"/>
        </w:rPr>
        <w:t>p</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8"/>
          <w:szCs w:val="21"/>
        </w:rPr>
        <w:t xml:space="preserve"> </w:t>
      </w:r>
      <w:r w:rsidRPr="00F10095">
        <w:rPr>
          <w:rFonts w:asciiTheme="majorHAnsi" w:eastAsia="Times New Roman" w:hAnsiTheme="majorHAnsi" w:cs="Times New Roman"/>
          <w:spacing w:val="2"/>
          <w:szCs w:val="21"/>
        </w:rPr>
        <w:t>s</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7"/>
          <w:szCs w:val="21"/>
        </w:rPr>
        <w:t xml:space="preserve"> </w:t>
      </w:r>
      <w:r w:rsidRPr="00F10095">
        <w:rPr>
          <w:rFonts w:asciiTheme="majorHAnsi" w:eastAsia="Times New Roman" w:hAnsiTheme="majorHAnsi" w:cs="Times New Roman"/>
          <w:spacing w:val="1"/>
          <w:szCs w:val="21"/>
        </w:rPr>
        <w:t>l</w:t>
      </w:r>
      <w:r w:rsidRPr="00F10095">
        <w:rPr>
          <w:rFonts w:asciiTheme="majorHAnsi" w:eastAsia="Times New Roman" w:hAnsiTheme="majorHAnsi" w:cs="Times New Roman"/>
          <w:spacing w:val="2"/>
          <w:szCs w:val="21"/>
        </w:rPr>
        <w:t>ahk</w:t>
      </w:r>
      <w:r w:rsidRPr="00F10095">
        <w:rPr>
          <w:rFonts w:asciiTheme="majorHAnsi" w:eastAsia="Times New Roman" w:hAnsiTheme="majorHAnsi" w:cs="Times New Roman"/>
          <w:szCs w:val="21"/>
        </w:rPr>
        <w:t>o</w:t>
      </w:r>
      <w:r w:rsidRPr="00F10095">
        <w:rPr>
          <w:rFonts w:asciiTheme="majorHAnsi" w:eastAsia="Times New Roman" w:hAnsiTheme="majorHAnsi" w:cs="Times New Roman"/>
          <w:spacing w:val="13"/>
          <w:szCs w:val="21"/>
        </w:rPr>
        <w:t xml:space="preserve"> </w:t>
      </w:r>
      <w:r w:rsidRPr="00F10095">
        <w:rPr>
          <w:rFonts w:asciiTheme="majorHAnsi" w:eastAsia="Times New Roman" w:hAnsiTheme="majorHAnsi" w:cs="Times New Roman"/>
          <w:spacing w:val="2"/>
          <w:szCs w:val="21"/>
        </w:rPr>
        <w:t>p</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zCs w:val="21"/>
        </w:rPr>
        <w:t>i</w:t>
      </w:r>
      <w:r w:rsidRPr="00F10095">
        <w:rPr>
          <w:rFonts w:asciiTheme="majorHAnsi" w:eastAsia="Times New Roman" w:hAnsiTheme="majorHAnsi" w:cs="Times New Roman"/>
          <w:spacing w:val="9"/>
          <w:szCs w:val="21"/>
        </w:rPr>
        <w:t xml:space="preserve"> </w:t>
      </w:r>
      <w:r w:rsidRPr="00F10095">
        <w:rPr>
          <w:rFonts w:asciiTheme="majorHAnsi" w:eastAsia="Times New Roman" w:hAnsiTheme="majorHAnsi" w:cs="Times New Roman"/>
          <w:spacing w:val="2"/>
          <w:szCs w:val="21"/>
        </w:rPr>
        <w:t>de</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pacing w:val="2"/>
          <w:szCs w:val="21"/>
        </w:rPr>
        <w:t>anske</w:t>
      </w:r>
      <w:r w:rsidRPr="00F10095">
        <w:rPr>
          <w:rFonts w:asciiTheme="majorHAnsi" w:eastAsia="Times New Roman" w:hAnsiTheme="majorHAnsi" w:cs="Times New Roman"/>
          <w:szCs w:val="21"/>
        </w:rPr>
        <w:t>m</w:t>
      </w:r>
      <w:r w:rsidRPr="00F10095">
        <w:rPr>
          <w:rFonts w:asciiTheme="majorHAnsi" w:eastAsia="Times New Roman" w:hAnsiTheme="majorHAnsi" w:cs="Times New Roman"/>
          <w:spacing w:val="24"/>
          <w:szCs w:val="21"/>
        </w:rPr>
        <w:t xml:space="preserve"> </w:t>
      </w:r>
      <w:r w:rsidRPr="00F10095">
        <w:rPr>
          <w:rFonts w:asciiTheme="majorHAnsi" w:eastAsia="Times New Roman" w:hAnsiTheme="majorHAnsi" w:cs="Times New Roman"/>
          <w:spacing w:val="2"/>
          <w:szCs w:val="21"/>
        </w:rPr>
        <w:t>na</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očan</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u</w:t>
      </w:r>
      <w:r w:rsidRPr="00F10095">
        <w:rPr>
          <w:rFonts w:asciiTheme="majorHAnsi" w:eastAsia="Times New Roman" w:hAnsiTheme="majorHAnsi" w:cs="Times New Roman"/>
          <w:spacing w:val="21"/>
          <w:szCs w:val="21"/>
        </w:rPr>
        <w:t xml:space="preserve"> </w:t>
      </w:r>
      <w:r w:rsidRPr="00F10095">
        <w:rPr>
          <w:rFonts w:asciiTheme="majorHAnsi" w:eastAsia="Times New Roman" w:hAnsiTheme="majorHAnsi" w:cs="Times New Roman"/>
          <w:spacing w:val="2"/>
          <w:w w:val="102"/>
          <w:szCs w:val="21"/>
        </w:rPr>
        <w:t>sp</w:t>
      </w:r>
      <w:r w:rsidRPr="00F10095">
        <w:rPr>
          <w:rFonts w:asciiTheme="majorHAnsi" w:eastAsia="Times New Roman" w:hAnsiTheme="majorHAnsi" w:cs="Times New Roman"/>
          <w:spacing w:val="1"/>
          <w:w w:val="102"/>
          <w:szCs w:val="21"/>
        </w:rPr>
        <w:t>r</w:t>
      </w:r>
      <w:r w:rsidRPr="00F10095">
        <w:rPr>
          <w:rFonts w:asciiTheme="majorHAnsi" w:eastAsia="Times New Roman" w:hAnsiTheme="majorHAnsi" w:cs="Times New Roman"/>
          <w:spacing w:val="2"/>
          <w:w w:val="102"/>
          <w:szCs w:val="21"/>
        </w:rPr>
        <w:t>e</w:t>
      </w:r>
      <w:r w:rsidRPr="00F10095">
        <w:rPr>
          <w:rFonts w:asciiTheme="majorHAnsi" w:eastAsia="Times New Roman" w:hAnsiTheme="majorHAnsi" w:cs="Times New Roman"/>
          <w:spacing w:val="3"/>
          <w:w w:val="102"/>
          <w:szCs w:val="21"/>
        </w:rPr>
        <w:t>m</w:t>
      </w:r>
      <w:r w:rsidRPr="00F10095">
        <w:rPr>
          <w:rFonts w:asciiTheme="majorHAnsi" w:eastAsia="Times New Roman" w:hAnsiTheme="majorHAnsi" w:cs="Times New Roman"/>
          <w:spacing w:val="1"/>
          <w:w w:val="102"/>
          <w:szCs w:val="21"/>
        </w:rPr>
        <w:t>i</w:t>
      </w:r>
      <w:r w:rsidRPr="00F10095">
        <w:rPr>
          <w:rFonts w:asciiTheme="majorHAnsi" w:eastAsia="Times New Roman" w:hAnsiTheme="majorHAnsi" w:cs="Times New Roman"/>
          <w:spacing w:val="2"/>
          <w:w w:val="102"/>
          <w:szCs w:val="21"/>
        </w:rPr>
        <w:t>n</w:t>
      </w:r>
      <w:r w:rsidRPr="00F10095">
        <w:rPr>
          <w:rFonts w:asciiTheme="majorHAnsi" w:eastAsia="Times New Roman" w:hAnsiTheme="majorHAnsi" w:cs="Times New Roman"/>
          <w:spacing w:val="1"/>
          <w:w w:val="102"/>
          <w:szCs w:val="21"/>
        </w:rPr>
        <w:t>j</w:t>
      </w:r>
      <w:r w:rsidRPr="00F10095">
        <w:rPr>
          <w:rFonts w:asciiTheme="majorHAnsi" w:eastAsia="Times New Roman" w:hAnsiTheme="majorHAnsi" w:cs="Times New Roman"/>
          <w:spacing w:val="2"/>
          <w:w w:val="102"/>
          <w:szCs w:val="21"/>
        </w:rPr>
        <w:t>a</w:t>
      </w:r>
      <w:r w:rsidRPr="00F10095">
        <w:rPr>
          <w:rFonts w:asciiTheme="majorHAnsi" w:eastAsia="Times New Roman" w:hAnsiTheme="majorHAnsi" w:cs="Times New Roman"/>
          <w:w w:val="102"/>
          <w:szCs w:val="21"/>
        </w:rPr>
        <w:t>.</w:t>
      </w:r>
    </w:p>
    <w:p w:rsidR="00F10095" w:rsidRPr="00F10095" w:rsidRDefault="00F10095" w:rsidP="00EA2B9C">
      <w:pPr>
        <w:spacing w:before="19" w:after="0" w:line="240" w:lineRule="exact"/>
        <w:jc w:val="both"/>
        <w:rPr>
          <w:rFonts w:asciiTheme="majorHAnsi" w:eastAsia="Calibri" w:hAnsiTheme="majorHAnsi" w:cs="Times New Roman"/>
          <w:sz w:val="28"/>
          <w:szCs w:val="24"/>
        </w:rPr>
      </w:pPr>
    </w:p>
    <w:p w:rsidR="00F10095" w:rsidRPr="00F10095" w:rsidRDefault="00F10095" w:rsidP="00EA2B9C">
      <w:pPr>
        <w:spacing w:after="0" w:line="248" w:lineRule="auto"/>
        <w:ind w:right="67"/>
        <w:jc w:val="both"/>
        <w:rPr>
          <w:rFonts w:asciiTheme="majorHAnsi" w:eastAsia="Times New Roman" w:hAnsiTheme="majorHAnsi" w:cs="Times New Roman"/>
          <w:szCs w:val="21"/>
        </w:rPr>
      </w:pPr>
      <w:r w:rsidRPr="00F10095">
        <w:rPr>
          <w:rFonts w:asciiTheme="majorHAnsi" w:eastAsia="Times New Roman" w:hAnsiTheme="majorHAnsi" w:cs="Times New Roman"/>
          <w:spacing w:val="3"/>
          <w:szCs w:val="21"/>
        </w:rPr>
        <w:t>C</w:t>
      </w:r>
      <w:r w:rsidRPr="00F10095">
        <w:rPr>
          <w:rFonts w:asciiTheme="majorHAnsi" w:eastAsia="Times New Roman" w:hAnsiTheme="majorHAnsi" w:cs="Times New Roman"/>
          <w:spacing w:val="2"/>
          <w:szCs w:val="21"/>
        </w:rPr>
        <w:t>en</w:t>
      </w:r>
      <w:r w:rsidRPr="00F10095">
        <w:rPr>
          <w:rFonts w:asciiTheme="majorHAnsi" w:eastAsia="Times New Roman" w:hAnsiTheme="majorHAnsi" w:cs="Times New Roman"/>
          <w:szCs w:val="21"/>
        </w:rPr>
        <w:t>e</w:t>
      </w:r>
      <w:r w:rsidRPr="00F10095">
        <w:rPr>
          <w:rFonts w:asciiTheme="majorHAnsi" w:eastAsia="Times New Roman" w:hAnsiTheme="majorHAnsi" w:cs="Times New Roman"/>
          <w:spacing w:val="17"/>
          <w:szCs w:val="21"/>
        </w:rPr>
        <w:t xml:space="preserve"> </w:t>
      </w:r>
      <w:r w:rsidRPr="00F10095">
        <w:rPr>
          <w:rFonts w:asciiTheme="majorHAnsi" w:eastAsia="Times New Roman" w:hAnsiTheme="majorHAnsi" w:cs="Times New Roman"/>
          <w:spacing w:val="2"/>
          <w:szCs w:val="21"/>
        </w:rPr>
        <w:t>posa</w:t>
      </w:r>
      <w:r w:rsidRPr="00F10095">
        <w:rPr>
          <w:rFonts w:asciiTheme="majorHAnsi" w:eastAsia="Times New Roman" w:hAnsiTheme="majorHAnsi" w:cs="Times New Roman"/>
          <w:spacing w:val="3"/>
          <w:szCs w:val="21"/>
        </w:rPr>
        <w:t>m</w:t>
      </w:r>
      <w:r w:rsidRPr="00F10095">
        <w:rPr>
          <w:rFonts w:asciiTheme="majorHAnsi" w:eastAsia="Times New Roman" w:hAnsiTheme="majorHAnsi" w:cs="Times New Roman"/>
          <w:spacing w:val="2"/>
          <w:szCs w:val="21"/>
        </w:rPr>
        <w:t>ezn</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zCs w:val="21"/>
        </w:rPr>
        <w:t>h</w:t>
      </w:r>
      <w:r w:rsidRPr="00F10095">
        <w:rPr>
          <w:rFonts w:asciiTheme="majorHAnsi" w:eastAsia="Times New Roman" w:hAnsiTheme="majorHAnsi" w:cs="Times New Roman"/>
          <w:spacing w:val="28"/>
          <w:szCs w:val="21"/>
        </w:rPr>
        <w:t xml:space="preserve"> </w:t>
      </w:r>
      <w:r w:rsidRPr="00F10095">
        <w:rPr>
          <w:rFonts w:asciiTheme="majorHAnsi" w:eastAsia="Times New Roman" w:hAnsiTheme="majorHAnsi" w:cs="Times New Roman"/>
          <w:spacing w:val="2"/>
          <w:szCs w:val="21"/>
        </w:rPr>
        <w:t>s</w:t>
      </w:r>
      <w:r w:rsidRPr="00F10095">
        <w:rPr>
          <w:rFonts w:asciiTheme="majorHAnsi" w:eastAsia="Times New Roman" w:hAnsiTheme="majorHAnsi" w:cs="Times New Roman"/>
          <w:spacing w:val="1"/>
          <w:szCs w:val="21"/>
        </w:rPr>
        <w:t>t</w:t>
      </w:r>
      <w:r w:rsidRPr="00F10095">
        <w:rPr>
          <w:rFonts w:asciiTheme="majorHAnsi" w:eastAsia="Times New Roman" w:hAnsiTheme="majorHAnsi" w:cs="Times New Roman"/>
          <w:spacing w:val="2"/>
          <w:szCs w:val="21"/>
        </w:rPr>
        <w:t>o</w:t>
      </w:r>
      <w:r w:rsidRPr="00F10095">
        <w:rPr>
          <w:rFonts w:asciiTheme="majorHAnsi" w:eastAsia="Times New Roman" w:hAnsiTheme="majorHAnsi" w:cs="Times New Roman"/>
          <w:spacing w:val="1"/>
          <w:szCs w:val="21"/>
        </w:rPr>
        <w:t>rit</w:t>
      </w:r>
      <w:r w:rsidRPr="00F10095">
        <w:rPr>
          <w:rFonts w:asciiTheme="majorHAnsi" w:eastAsia="Times New Roman" w:hAnsiTheme="majorHAnsi" w:cs="Times New Roman"/>
          <w:spacing w:val="2"/>
          <w:szCs w:val="21"/>
        </w:rPr>
        <w:t>e</w:t>
      </w:r>
      <w:r w:rsidRPr="00F10095">
        <w:rPr>
          <w:rFonts w:asciiTheme="majorHAnsi" w:eastAsia="Times New Roman" w:hAnsiTheme="majorHAnsi" w:cs="Times New Roman"/>
          <w:szCs w:val="21"/>
        </w:rPr>
        <w:t xml:space="preserve">v </w:t>
      </w:r>
      <w:r w:rsidRPr="00F10095">
        <w:rPr>
          <w:rFonts w:asciiTheme="majorHAnsi" w:eastAsia="Times New Roman" w:hAnsiTheme="majorHAnsi" w:cs="Times New Roman"/>
          <w:spacing w:val="2"/>
          <w:szCs w:val="21"/>
        </w:rPr>
        <w:t>va</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ovan</w:t>
      </w:r>
      <w:r w:rsidRPr="00F10095">
        <w:rPr>
          <w:rFonts w:asciiTheme="majorHAnsi" w:eastAsia="Times New Roman" w:hAnsiTheme="majorHAnsi" w:cs="Times New Roman"/>
          <w:spacing w:val="1"/>
          <w:szCs w:val="21"/>
        </w:rPr>
        <w:t>j</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25"/>
          <w:szCs w:val="21"/>
        </w:rPr>
        <w:t xml:space="preserve"> </w:t>
      </w:r>
      <w:r w:rsidRPr="00F10095">
        <w:rPr>
          <w:rFonts w:asciiTheme="majorHAnsi" w:eastAsia="Times New Roman" w:hAnsiTheme="majorHAnsi" w:cs="Times New Roman"/>
          <w:spacing w:val="1"/>
          <w:szCs w:val="21"/>
        </w:rPr>
        <w:t>i</w:t>
      </w:r>
      <w:r w:rsidRPr="00F10095">
        <w:rPr>
          <w:rFonts w:asciiTheme="majorHAnsi" w:eastAsia="Times New Roman" w:hAnsiTheme="majorHAnsi" w:cs="Times New Roman"/>
          <w:szCs w:val="21"/>
        </w:rPr>
        <w:t>z</w:t>
      </w:r>
      <w:r w:rsidRPr="00F10095">
        <w:rPr>
          <w:rFonts w:asciiTheme="majorHAnsi" w:eastAsia="Times New Roman" w:hAnsiTheme="majorHAnsi" w:cs="Times New Roman"/>
          <w:spacing w:val="11"/>
          <w:szCs w:val="21"/>
        </w:rPr>
        <w:t xml:space="preserve"> </w:t>
      </w:r>
      <w:r w:rsidRPr="00F10095">
        <w:rPr>
          <w:rFonts w:asciiTheme="majorHAnsi" w:eastAsia="Times New Roman" w:hAnsiTheme="majorHAnsi" w:cs="Times New Roman"/>
          <w:spacing w:val="2"/>
          <w:szCs w:val="21"/>
        </w:rPr>
        <w:t>ponudbeneg</w:t>
      </w:r>
      <w:r w:rsidRPr="00F10095">
        <w:rPr>
          <w:rFonts w:asciiTheme="majorHAnsi" w:eastAsia="Times New Roman" w:hAnsiTheme="majorHAnsi" w:cs="Times New Roman"/>
          <w:szCs w:val="21"/>
        </w:rPr>
        <w:t>a</w:t>
      </w:r>
      <w:r w:rsidRPr="00F10095">
        <w:rPr>
          <w:rFonts w:asciiTheme="majorHAnsi" w:eastAsia="Times New Roman" w:hAnsiTheme="majorHAnsi" w:cs="Times New Roman"/>
          <w:spacing w:val="30"/>
          <w:szCs w:val="21"/>
        </w:rPr>
        <w:t xml:space="preserve"> </w:t>
      </w:r>
      <w:r w:rsidRPr="00F10095">
        <w:rPr>
          <w:rFonts w:asciiTheme="majorHAnsi" w:eastAsia="Times New Roman" w:hAnsiTheme="majorHAnsi" w:cs="Times New Roman"/>
          <w:spacing w:val="2"/>
          <w:szCs w:val="21"/>
        </w:rPr>
        <w:t>p</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ed</w:t>
      </w:r>
      <w:r w:rsidRPr="00F10095">
        <w:rPr>
          <w:rFonts w:asciiTheme="majorHAnsi" w:eastAsia="Times New Roman" w:hAnsiTheme="majorHAnsi" w:cs="Times New Roman"/>
          <w:spacing w:val="1"/>
          <w:szCs w:val="21"/>
        </w:rPr>
        <w:t>r</w:t>
      </w:r>
      <w:r w:rsidRPr="00F10095">
        <w:rPr>
          <w:rFonts w:asciiTheme="majorHAnsi" w:eastAsia="Times New Roman" w:hAnsiTheme="majorHAnsi" w:cs="Times New Roman"/>
          <w:spacing w:val="2"/>
          <w:szCs w:val="21"/>
        </w:rPr>
        <w:t>ačun</w:t>
      </w:r>
      <w:r w:rsidRPr="00F10095">
        <w:rPr>
          <w:rFonts w:asciiTheme="majorHAnsi" w:eastAsia="Times New Roman" w:hAnsiTheme="majorHAnsi" w:cs="Times New Roman"/>
          <w:szCs w:val="21"/>
        </w:rPr>
        <w:t>a</w:t>
      </w:r>
      <w:r w:rsidR="003419D0">
        <w:rPr>
          <w:rFonts w:asciiTheme="majorHAnsi" w:eastAsia="Times New Roman" w:hAnsiTheme="majorHAnsi" w:cs="Times New Roman"/>
          <w:spacing w:val="27"/>
          <w:szCs w:val="21"/>
        </w:rPr>
        <w:t xml:space="preserve"> </w:t>
      </w:r>
      <w:r w:rsidRPr="00F10095">
        <w:rPr>
          <w:rFonts w:asciiTheme="majorHAnsi" w:eastAsia="Times New Roman" w:hAnsiTheme="majorHAnsi" w:cs="Times New Roman"/>
          <w:spacing w:val="2"/>
          <w:szCs w:val="21"/>
        </w:rPr>
        <w:t>s</w:t>
      </w:r>
      <w:r w:rsidRPr="00F10095">
        <w:rPr>
          <w:rFonts w:asciiTheme="majorHAnsi" w:eastAsia="Times New Roman" w:hAnsiTheme="majorHAnsi" w:cs="Times New Roman"/>
          <w:szCs w:val="21"/>
        </w:rPr>
        <w:t>o</w:t>
      </w:r>
      <w:r w:rsidRPr="00F10095">
        <w:rPr>
          <w:rFonts w:asciiTheme="majorHAnsi" w:eastAsia="Times New Roman" w:hAnsiTheme="majorHAnsi" w:cs="Times New Roman"/>
          <w:spacing w:val="8"/>
          <w:szCs w:val="21"/>
        </w:rPr>
        <w:t xml:space="preserve"> </w:t>
      </w:r>
      <w:r w:rsidRPr="00F10095">
        <w:rPr>
          <w:rFonts w:asciiTheme="majorHAnsi" w:eastAsia="Times New Roman" w:hAnsiTheme="majorHAnsi" w:cs="Times New Roman"/>
          <w:spacing w:val="2"/>
          <w:w w:val="102"/>
          <w:szCs w:val="21"/>
        </w:rPr>
        <w:t>s</w:t>
      </w:r>
      <w:r w:rsidRPr="00F10095">
        <w:rPr>
          <w:rFonts w:asciiTheme="majorHAnsi" w:eastAsia="Times New Roman" w:hAnsiTheme="majorHAnsi" w:cs="Times New Roman"/>
          <w:spacing w:val="1"/>
          <w:w w:val="102"/>
          <w:szCs w:val="21"/>
        </w:rPr>
        <w:t>l</w:t>
      </w:r>
      <w:r w:rsidRPr="00F10095">
        <w:rPr>
          <w:rFonts w:asciiTheme="majorHAnsi" w:eastAsia="Times New Roman" w:hAnsiTheme="majorHAnsi" w:cs="Times New Roman"/>
          <w:spacing w:val="2"/>
          <w:w w:val="102"/>
          <w:szCs w:val="21"/>
        </w:rPr>
        <w:t>edeče</w:t>
      </w:r>
      <w:r w:rsidRPr="00F10095">
        <w:rPr>
          <w:rFonts w:asciiTheme="majorHAnsi" w:eastAsia="Times New Roman" w:hAnsiTheme="majorHAnsi" w:cs="Times New Roman"/>
          <w:w w:val="102"/>
          <w:szCs w:val="21"/>
        </w:rPr>
        <w:t>:</w:t>
      </w:r>
    </w:p>
    <w:p w:rsidR="00F10095" w:rsidRDefault="00F10095" w:rsidP="00F10095">
      <w:pPr>
        <w:spacing w:before="13" w:after="0" w:line="240" w:lineRule="exact"/>
        <w:rPr>
          <w:rFonts w:asciiTheme="majorHAnsi" w:eastAsia="Calibri" w:hAnsiTheme="majorHAnsi" w:cs="Times New Roman"/>
          <w:sz w:val="28"/>
          <w:szCs w:val="24"/>
        </w:rPr>
      </w:pPr>
    </w:p>
    <w:p w:rsidR="003419D0" w:rsidRDefault="003419D0" w:rsidP="00F10095">
      <w:pPr>
        <w:spacing w:before="13" w:after="0" w:line="240" w:lineRule="exact"/>
        <w:rPr>
          <w:rFonts w:asciiTheme="majorHAnsi" w:eastAsia="Calibri" w:hAnsiTheme="majorHAnsi" w:cs="Times New Roman"/>
          <w:sz w:val="28"/>
          <w:szCs w:val="24"/>
        </w:rPr>
      </w:pPr>
    </w:p>
    <w:tbl>
      <w:tblPr>
        <w:tblW w:w="9300" w:type="dxa"/>
        <w:tblInd w:w="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420"/>
        <w:gridCol w:w="1300"/>
        <w:gridCol w:w="1580"/>
      </w:tblGrid>
      <w:tr w:rsidR="003419D0" w:rsidRPr="003419D0" w:rsidTr="003419D0">
        <w:trPr>
          <w:trHeight w:val="9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b/>
                <w:bCs/>
                <w:color w:val="000000"/>
                <w:lang w:eastAsia="sl-SI"/>
              </w:rPr>
            </w:pPr>
            <w:r w:rsidRPr="003419D0">
              <w:rPr>
                <w:rFonts w:ascii="Calibri" w:eastAsia="Times New Roman" w:hAnsi="Calibri" w:cs="Times New Roman"/>
                <w:b/>
                <w:bCs/>
                <w:color w:val="000000"/>
                <w:lang w:eastAsia="sl-SI"/>
              </w:rPr>
              <w:t>Opis storitve</w:t>
            </w:r>
          </w:p>
        </w:tc>
        <w:tc>
          <w:tcPr>
            <w:tcW w:w="130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b/>
                <w:bCs/>
                <w:color w:val="000000"/>
                <w:lang w:eastAsia="sl-SI"/>
              </w:rPr>
            </w:pPr>
            <w:r w:rsidRPr="003419D0">
              <w:rPr>
                <w:rFonts w:ascii="Calibri" w:eastAsia="Times New Roman" w:hAnsi="Calibri" w:cs="Times New Roman"/>
                <w:b/>
                <w:bCs/>
                <w:color w:val="000000"/>
                <w:lang w:eastAsia="sl-SI"/>
              </w:rPr>
              <w:t>Enota mere</w:t>
            </w:r>
          </w:p>
        </w:tc>
        <w:tc>
          <w:tcPr>
            <w:tcW w:w="158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b/>
                <w:bCs/>
                <w:color w:val="000000"/>
                <w:lang w:eastAsia="sl-SI"/>
              </w:rPr>
            </w:pPr>
            <w:r w:rsidRPr="003419D0">
              <w:rPr>
                <w:rFonts w:ascii="Calibri" w:eastAsia="Times New Roman" w:hAnsi="Calibri" w:cs="Times New Roman"/>
                <w:b/>
                <w:bCs/>
                <w:color w:val="000000"/>
                <w:lang w:eastAsia="sl-SI"/>
              </w:rPr>
              <w:t>Cena na enoto mere</w:t>
            </w:r>
            <w:r w:rsidRPr="003419D0">
              <w:rPr>
                <w:rFonts w:ascii="Calibri" w:eastAsia="Times New Roman" w:hAnsi="Calibri" w:cs="Times New Roman"/>
                <w:b/>
                <w:bCs/>
                <w:color w:val="000000"/>
                <w:lang w:eastAsia="sl-SI"/>
              </w:rPr>
              <w:br/>
              <w:t>v EUR brez DDV</w:t>
            </w:r>
          </w:p>
        </w:tc>
      </w:tr>
      <w:tr w:rsidR="003419D0" w:rsidRPr="003419D0" w:rsidTr="003419D0">
        <w:trPr>
          <w:trHeight w:val="9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Priklop sistema javljanja vloma na oba VNC-ja z</w:t>
            </w:r>
            <w:r w:rsidRPr="003419D0">
              <w:rPr>
                <w:rFonts w:ascii="Calibri" w:eastAsia="Times New Roman" w:hAnsi="Calibri" w:cs="Times New Roman"/>
                <w:color w:val="FF0000"/>
                <w:lang w:eastAsia="sl-SI"/>
              </w:rPr>
              <w:t xml:space="preserve"> </w:t>
            </w:r>
            <w:r w:rsidRPr="003419D0">
              <w:rPr>
                <w:rFonts w:ascii="Calibri" w:eastAsia="Times New Roman" w:hAnsi="Calibri" w:cs="Times New Roman"/>
                <w:lang w:eastAsia="sl-SI"/>
              </w:rPr>
              <w:t xml:space="preserve">intervencijami </w:t>
            </w:r>
          </w:p>
        </w:tc>
        <w:tc>
          <w:tcPr>
            <w:tcW w:w="130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mesec</w:t>
            </w:r>
          </w:p>
        </w:tc>
        <w:tc>
          <w:tcPr>
            <w:tcW w:w="158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w:t>
            </w:r>
          </w:p>
        </w:tc>
      </w:tr>
      <w:tr w:rsidR="003419D0" w:rsidRPr="003419D0" w:rsidTr="003419D0">
        <w:trPr>
          <w:trHeight w:val="6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xml:space="preserve">Priklop sistema javljanja požara in plina na oba VNC-ja </w:t>
            </w:r>
          </w:p>
        </w:tc>
        <w:tc>
          <w:tcPr>
            <w:tcW w:w="130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mesec</w:t>
            </w:r>
          </w:p>
        </w:tc>
        <w:tc>
          <w:tcPr>
            <w:tcW w:w="158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w:t>
            </w:r>
          </w:p>
        </w:tc>
      </w:tr>
      <w:tr w:rsidR="003419D0" w:rsidRPr="003419D0" w:rsidTr="003419D0">
        <w:trPr>
          <w:trHeight w:val="6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Posamezne intervencije v primeru naročila ali napake naročnika</w:t>
            </w:r>
          </w:p>
        </w:tc>
        <w:tc>
          <w:tcPr>
            <w:tcW w:w="130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intervencija</w:t>
            </w:r>
          </w:p>
        </w:tc>
        <w:tc>
          <w:tcPr>
            <w:tcW w:w="158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w:t>
            </w:r>
          </w:p>
        </w:tc>
      </w:tr>
      <w:tr w:rsidR="003419D0" w:rsidRPr="003419D0" w:rsidTr="003419D0">
        <w:trPr>
          <w:trHeight w:val="6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xml:space="preserve">Vzdrževanja APZ </w:t>
            </w:r>
            <w:proofErr w:type="spellStart"/>
            <w:r w:rsidRPr="003419D0">
              <w:rPr>
                <w:rFonts w:ascii="Calibri" w:eastAsia="Times New Roman" w:hAnsi="Calibri" w:cs="Times New Roman"/>
                <w:color w:val="000000"/>
                <w:lang w:eastAsia="sl-SI"/>
              </w:rPr>
              <w:t>Morley</w:t>
            </w:r>
            <w:proofErr w:type="spellEnd"/>
            <w:r w:rsidRPr="003419D0">
              <w:rPr>
                <w:rFonts w:ascii="Calibri" w:eastAsia="Times New Roman" w:hAnsi="Calibri" w:cs="Times New Roman"/>
                <w:color w:val="000000"/>
                <w:lang w:eastAsia="sl-SI"/>
              </w:rPr>
              <w:t xml:space="preserve"> na period (4 periode letno)</w:t>
            </w:r>
          </w:p>
        </w:tc>
        <w:tc>
          <w:tcPr>
            <w:tcW w:w="130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perioda</w:t>
            </w:r>
          </w:p>
        </w:tc>
        <w:tc>
          <w:tcPr>
            <w:tcW w:w="158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w:t>
            </w:r>
          </w:p>
        </w:tc>
      </w:tr>
      <w:tr w:rsidR="003419D0" w:rsidRPr="003419D0" w:rsidTr="003419D0">
        <w:trPr>
          <w:trHeight w:val="600"/>
        </w:trPr>
        <w:tc>
          <w:tcPr>
            <w:tcW w:w="6420" w:type="dxa"/>
            <w:shd w:val="clear" w:color="auto" w:fill="auto"/>
            <w:vAlign w:val="center"/>
            <w:hideMark/>
          </w:tcPr>
          <w:p w:rsidR="003419D0" w:rsidRPr="003419D0" w:rsidRDefault="003419D0" w:rsidP="003419D0">
            <w:pPr>
              <w:spacing w:after="0" w:line="240" w:lineRule="auto"/>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xml:space="preserve">Vzdrževanja </w:t>
            </w:r>
            <w:proofErr w:type="spellStart"/>
            <w:r w:rsidRPr="003419D0">
              <w:rPr>
                <w:rFonts w:ascii="Calibri" w:eastAsia="Times New Roman" w:hAnsi="Calibri" w:cs="Times New Roman"/>
                <w:color w:val="000000"/>
                <w:lang w:eastAsia="sl-SI"/>
              </w:rPr>
              <w:t>javljalcev</w:t>
            </w:r>
            <w:proofErr w:type="spellEnd"/>
            <w:r w:rsidRPr="003419D0">
              <w:rPr>
                <w:rFonts w:ascii="Calibri" w:eastAsia="Times New Roman" w:hAnsi="Calibri" w:cs="Times New Roman"/>
                <w:color w:val="000000"/>
                <w:lang w:eastAsia="sl-SI"/>
              </w:rPr>
              <w:t xml:space="preserve"> plina </w:t>
            </w:r>
            <w:proofErr w:type="spellStart"/>
            <w:r w:rsidRPr="003419D0">
              <w:rPr>
                <w:rFonts w:ascii="Calibri" w:eastAsia="Times New Roman" w:hAnsi="Calibri" w:cs="Times New Roman"/>
                <w:color w:val="000000"/>
                <w:lang w:eastAsia="sl-SI"/>
              </w:rPr>
              <w:t>Morley</w:t>
            </w:r>
            <w:proofErr w:type="spellEnd"/>
            <w:r w:rsidRPr="003419D0">
              <w:rPr>
                <w:rFonts w:ascii="Calibri" w:eastAsia="Times New Roman" w:hAnsi="Calibri" w:cs="Times New Roman"/>
                <w:color w:val="000000"/>
                <w:lang w:eastAsia="sl-SI"/>
              </w:rPr>
              <w:t>/kalibriranje na eno periodo (letno 2 periodi)</w:t>
            </w:r>
          </w:p>
        </w:tc>
        <w:tc>
          <w:tcPr>
            <w:tcW w:w="130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perioda</w:t>
            </w:r>
          </w:p>
        </w:tc>
        <w:tc>
          <w:tcPr>
            <w:tcW w:w="1580" w:type="dxa"/>
            <w:shd w:val="clear" w:color="auto" w:fill="auto"/>
            <w:noWrap/>
            <w:vAlign w:val="center"/>
            <w:hideMark/>
          </w:tcPr>
          <w:p w:rsidR="003419D0" w:rsidRPr="003419D0" w:rsidRDefault="003419D0" w:rsidP="003419D0">
            <w:pPr>
              <w:spacing w:after="0" w:line="240" w:lineRule="auto"/>
              <w:jc w:val="center"/>
              <w:rPr>
                <w:rFonts w:ascii="Calibri" w:eastAsia="Times New Roman" w:hAnsi="Calibri" w:cs="Times New Roman"/>
                <w:color w:val="000000"/>
                <w:lang w:eastAsia="sl-SI"/>
              </w:rPr>
            </w:pPr>
            <w:r w:rsidRPr="003419D0">
              <w:rPr>
                <w:rFonts w:ascii="Calibri" w:eastAsia="Times New Roman" w:hAnsi="Calibri" w:cs="Times New Roman"/>
                <w:color w:val="000000"/>
                <w:lang w:eastAsia="sl-SI"/>
              </w:rPr>
              <w:t> </w:t>
            </w:r>
          </w:p>
        </w:tc>
      </w:tr>
      <w:tr w:rsidR="003419D0" w:rsidRPr="003419D0" w:rsidTr="003419D0">
        <w:trPr>
          <w:trHeight w:val="600"/>
        </w:trPr>
        <w:tc>
          <w:tcPr>
            <w:tcW w:w="6420" w:type="dxa"/>
            <w:shd w:val="clear" w:color="auto" w:fill="auto"/>
            <w:vAlign w:val="center"/>
          </w:tcPr>
          <w:p w:rsidR="003419D0" w:rsidRPr="003419D0" w:rsidRDefault="003419D0" w:rsidP="003419D0">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Fizično varovanje</w:t>
            </w:r>
          </w:p>
        </w:tc>
        <w:tc>
          <w:tcPr>
            <w:tcW w:w="1300" w:type="dxa"/>
            <w:shd w:val="clear" w:color="auto" w:fill="auto"/>
            <w:noWrap/>
            <w:vAlign w:val="center"/>
          </w:tcPr>
          <w:p w:rsidR="003419D0" w:rsidRPr="003419D0" w:rsidRDefault="003419D0" w:rsidP="003419D0">
            <w:pPr>
              <w:spacing w:after="0" w:line="240" w:lineRule="auto"/>
              <w:jc w:val="center"/>
              <w:rPr>
                <w:rFonts w:ascii="Calibri" w:eastAsia="Times New Roman" w:hAnsi="Calibri" w:cs="Times New Roman"/>
                <w:color w:val="000000"/>
                <w:lang w:eastAsia="sl-SI"/>
              </w:rPr>
            </w:pPr>
            <w:r>
              <w:rPr>
                <w:rFonts w:ascii="Calibri" w:eastAsia="Times New Roman" w:hAnsi="Calibri" w:cs="Times New Roman"/>
                <w:color w:val="000000"/>
                <w:lang w:eastAsia="sl-SI"/>
              </w:rPr>
              <w:t>ura</w:t>
            </w:r>
          </w:p>
        </w:tc>
        <w:tc>
          <w:tcPr>
            <w:tcW w:w="1580" w:type="dxa"/>
            <w:shd w:val="clear" w:color="auto" w:fill="auto"/>
            <w:noWrap/>
            <w:vAlign w:val="center"/>
          </w:tcPr>
          <w:p w:rsidR="003419D0" w:rsidRPr="003419D0" w:rsidRDefault="003419D0" w:rsidP="003419D0">
            <w:pPr>
              <w:spacing w:after="0" w:line="240" w:lineRule="auto"/>
              <w:jc w:val="center"/>
              <w:rPr>
                <w:rFonts w:ascii="Calibri" w:eastAsia="Times New Roman" w:hAnsi="Calibri" w:cs="Times New Roman"/>
                <w:color w:val="000000"/>
                <w:lang w:eastAsia="sl-SI"/>
              </w:rPr>
            </w:pPr>
          </w:p>
        </w:tc>
      </w:tr>
    </w:tbl>
    <w:p w:rsidR="003419D0" w:rsidRDefault="003419D0" w:rsidP="00F10095">
      <w:pPr>
        <w:spacing w:before="13" w:after="0" w:line="240" w:lineRule="exact"/>
        <w:rPr>
          <w:rFonts w:asciiTheme="majorHAnsi" w:eastAsia="Calibri" w:hAnsiTheme="majorHAnsi" w:cs="Times New Roman"/>
          <w:sz w:val="28"/>
          <w:szCs w:val="24"/>
        </w:rPr>
      </w:pPr>
    </w:p>
    <w:p w:rsidR="0063517A" w:rsidRPr="0063517A" w:rsidRDefault="0063517A" w:rsidP="0063517A">
      <w:pPr>
        <w:spacing w:after="0"/>
        <w:jc w:val="both"/>
        <w:rPr>
          <w:rFonts w:asciiTheme="majorHAnsi" w:eastAsia="Calibri" w:hAnsiTheme="majorHAnsi" w:cs="Calibri"/>
          <w:iCs/>
          <w:lang w:eastAsia="sl-SI"/>
        </w:rPr>
      </w:pPr>
      <w:r w:rsidRPr="0063517A">
        <w:rPr>
          <w:rFonts w:asciiTheme="majorHAnsi" w:eastAsia="Calibri" w:hAnsiTheme="majorHAnsi" w:cs="Calibri"/>
          <w:iCs/>
          <w:lang w:eastAsia="sl-SI"/>
        </w:rPr>
        <w:t xml:space="preserve">Pogodbena cena je za obdobje dvanajstih mesecev od podpisa pogodbe fiksna. Za nadaljnji čas veljavnosti pogodbe pa se cene lahko spremenijo po preteku enega leta od uveljavitve te </w:t>
      </w:r>
      <w:r w:rsidRPr="0063517A">
        <w:rPr>
          <w:rFonts w:asciiTheme="majorHAnsi" w:eastAsia="Calibri" w:hAnsiTheme="majorHAnsi" w:cs="Calibri"/>
          <w:iCs/>
          <w:lang w:eastAsia="sl-SI"/>
        </w:rPr>
        <w:lastRenderedPageBreak/>
        <w:t>pogodbe in ko kumulativno povečanje indeksa cen življenjskih potrebščin preseže 4 % vrednosti, šteto od preteka enega leta od uveljavitve te pogodbe.</w:t>
      </w:r>
    </w:p>
    <w:p w:rsidR="0063517A" w:rsidRPr="0063517A" w:rsidRDefault="0063517A" w:rsidP="0063517A">
      <w:pPr>
        <w:spacing w:after="0"/>
        <w:jc w:val="both"/>
        <w:rPr>
          <w:rFonts w:asciiTheme="majorHAnsi" w:eastAsia="Calibri" w:hAnsiTheme="majorHAnsi" w:cs="Calibri"/>
          <w:iCs/>
          <w:lang w:eastAsia="sl-SI"/>
        </w:rPr>
      </w:pPr>
    </w:p>
    <w:p w:rsidR="0063517A" w:rsidRPr="0063517A" w:rsidRDefault="00F84F57" w:rsidP="0063517A">
      <w:pPr>
        <w:spacing w:after="0"/>
        <w:jc w:val="both"/>
        <w:rPr>
          <w:rFonts w:asciiTheme="majorHAnsi" w:eastAsia="Calibri" w:hAnsiTheme="majorHAnsi" w:cs="Calibri"/>
          <w:iCs/>
          <w:lang w:eastAsia="sl-SI"/>
        </w:rPr>
      </w:pPr>
      <w:r>
        <w:rPr>
          <w:rFonts w:asciiTheme="majorHAnsi" w:eastAsia="Calibri" w:hAnsiTheme="majorHAnsi" w:cs="Calibri"/>
          <w:iCs/>
          <w:lang w:eastAsia="sl-SI"/>
        </w:rPr>
        <w:t>Nadaljnja povišanja cene</w:t>
      </w:r>
      <w:r w:rsidR="0063517A" w:rsidRPr="0063517A">
        <w:rPr>
          <w:rFonts w:asciiTheme="majorHAnsi" w:eastAsia="Calibri" w:hAnsiTheme="majorHAnsi" w:cs="Calibri"/>
          <w:iCs/>
          <w:lang w:eastAsia="sl-SI"/>
        </w:rPr>
        <w:t xml:space="preserve"> se lahko izvedejo, ko kumulativno povečanje indeksa iz prejšnjega odstavka ponovno preseže 4 % vrednosti od zadnjega povišanja cene.</w:t>
      </w:r>
    </w:p>
    <w:p w:rsidR="0063517A" w:rsidRPr="0063517A" w:rsidRDefault="0063517A" w:rsidP="0063517A">
      <w:pPr>
        <w:spacing w:after="0"/>
        <w:jc w:val="both"/>
        <w:rPr>
          <w:rFonts w:asciiTheme="majorHAnsi" w:eastAsia="Calibri" w:hAnsiTheme="majorHAnsi" w:cs="Calibri"/>
          <w:iCs/>
          <w:lang w:eastAsia="sl-SI"/>
        </w:rPr>
      </w:pPr>
    </w:p>
    <w:p w:rsidR="0063517A" w:rsidRPr="0063517A" w:rsidRDefault="0063517A" w:rsidP="0063517A">
      <w:pPr>
        <w:spacing w:after="0"/>
        <w:jc w:val="both"/>
        <w:rPr>
          <w:rFonts w:asciiTheme="majorHAnsi" w:eastAsia="Calibri" w:hAnsiTheme="majorHAnsi" w:cs="Calibri"/>
          <w:iCs/>
          <w:lang w:eastAsia="sl-SI"/>
        </w:rPr>
      </w:pPr>
      <w:r w:rsidRPr="0063517A">
        <w:rPr>
          <w:rFonts w:asciiTheme="majorHAnsi" w:eastAsia="Calibri" w:hAnsiTheme="majorHAnsi" w:cs="Calibri"/>
          <w:iCs/>
          <w:lang w:eastAsia="sl-SI"/>
        </w:rPr>
        <w:t>Povišanje cene iz drugega in tretjega odstavka tega člena znaša največ 80 % povišanja indeksa iz drugega in tretjega odstavka tega člena.</w:t>
      </w:r>
    </w:p>
    <w:p w:rsidR="0063517A" w:rsidRPr="0063517A" w:rsidRDefault="00F84F57" w:rsidP="00F84F57">
      <w:pPr>
        <w:tabs>
          <w:tab w:val="left" w:pos="1892"/>
        </w:tabs>
        <w:spacing w:after="0"/>
        <w:jc w:val="both"/>
        <w:rPr>
          <w:rFonts w:asciiTheme="majorHAnsi" w:eastAsia="Calibri" w:hAnsiTheme="majorHAnsi" w:cs="Calibri"/>
          <w:iCs/>
          <w:lang w:eastAsia="sl-SI"/>
        </w:rPr>
      </w:pPr>
      <w:r>
        <w:rPr>
          <w:rFonts w:asciiTheme="majorHAnsi" w:eastAsia="Calibri" w:hAnsiTheme="majorHAnsi" w:cs="Calibri"/>
          <w:iCs/>
          <w:lang w:eastAsia="sl-SI"/>
        </w:rPr>
        <w:tab/>
      </w:r>
    </w:p>
    <w:p w:rsidR="00F10095" w:rsidRDefault="0063517A" w:rsidP="0063517A">
      <w:pPr>
        <w:spacing w:after="0"/>
        <w:jc w:val="both"/>
        <w:rPr>
          <w:rFonts w:asciiTheme="majorHAnsi" w:eastAsia="Calibri" w:hAnsiTheme="majorHAnsi" w:cs="Calibri"/>
          <w:iCs/>
          <w:lang w:eastAsia="sl-SI"/>
        </w:rPr>
      </w:pPr>
      <w:r w:rsidRPr="0063517A">
        <w:rPr>
          <w:rFonts w:asciiTheme="majorHAnsi" w:eastAsia="Calibri" w:hAnsiTheme="majorHAnsi" w:cs="Calibri"/>
          <w:iCs/>
          <w:lang w:eastAsia="sl-SI"/>
        </w:rPr>
        <w:t>V primeru, da je izvajalec upravičen do spremembe cen v skladu s predhodnimi navedbami, mora pred uvedbo spremembe cen naročniku predložiti zahtevo za spremembo cen z dokazili o upravičenosti predlagane spremembe.</w:t>
      </w:r>
    </w:p>
    <w:p w:rsidR="0063517A" w:rsidRPr="00136AB5" w:rsidRDefault="0063517A" w:rsidP="0063517A">
      <w:pPr>
        <w:spacing w:after="0"/>
        <w:jc w:val="both"/>
        <w:rPr>
          <w:rFonts w:asciiTheme="majorHAnsi" w:eastAsia="Calibri" w:hAnsiTheme="majorHAnsi" w:cs="Calibri"/>
          <w:iCs/>
          <w:lang w:eastAsia="sl-SI"/>
        </w:rPr>
      </w:pPr>
    </w:p>
    <w:p w:rsidR="00F10095" w:rsidRDefault="00F10095" w:rsidP="00EA2B9C">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F10095" w:rsidRDefault="00F10095" w:rsidP="00F10095">
      <w:pPr>
        <w:spacing w:after="0"/>
        <w:rPr>
          <w:rFonts w:asciiTheme="majorHAnsi" w:eastAsia="Calibri" w:hAnsiTheme="majorHAnsi" w:cs="Calibri"/>
          <w:iCs/>
          <w:lang w:eastAsia="sl-SI"/>
        </w:rPr>
      </w:pPr>
    </w:p>
    <w:p w:rsidR="00F10095" w:rsidRPr="00F10095" w:rsidRDefault="00F10095" w:rsidP="00EA2B9C">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Specificiran račun za pogodbene storitve, opravljene v predhodnem mesecu, izvajalec izstavi naročniku do 5. delovnega dne v naslednjem mesecu, naročnik pa račun poravna 30. dan od pravilno prejetega računa.</w:t>
      </w:r>
    </w:p>
    <w:p w:rsidR="00F10095" w:rsidRPr="00F10095" w:rsidRDefault="00F10095" w:rsidP="00EA2B9C">
      <w:pPr>
        <w:spacing w:after="0"/>
        <w:jc w:val="both"/>
        <w:rPr>
          <w:rFonts w:asciiTheme="majorHAnsi" w:eastAsia="Calibri" w:hAnsiTheme="majorHAnsi" w:cs="Calibri"/>
          <w:iCs/>
          <w:lang w:eastAsia="sl-SI"/>
        </w:rPr>
      </w:pPr>
    </w:p>
    <w:p w:rsidR="00F10095" w:rsidRDefault="00F10095" w:rsidP="00EA2B9C">
      <w:pPr>
        <w:spacing w:after="0"/>
        <w:jc w:val="both"/>
        <w:rPr>
          <w:rFonts w:asciiTheme="majorHAnsi" w:eastAsia="Calibri" w:hAnsiTheme="majorHAnsi" w:cs="Calibri"/>
          <w:iCs/>
          <w:lang w:eastAsia="sl-SI"/>
        </w:rPr>
      </w:pPr>
      <w:r w:rsidRPr="00F10095">
        <w:rPr>
          <w:rFonts w:asciiTheme="majorHAnsi" w:eastAsia="Calibri" w:hAnsiTheme="majorHAnsi" w:cs="Calibri"/>
          <w:iCs/>
          <w:lang w:eastAsia="sl-SI"/>
        </w:rPr>
        <w:t>V primeru zamude plačila računa, je naročnik dolžan plačati zakonite zamudne obresti.</w:t>
      </w:r>
    </w:p>
    <w:p w:rsidR="00F10095" w:rsidRDefault="00F10095" w:rsidP="00F10095">
      <w:pPr>
        <w:spacing w:after="0"/>
        <w:rPr>
          <w:rFonts w:asciiTheme="majorHAnsi" w:eastAsia="Calibri" w:hAnsiTheme="majorHAnsi" w:cs="Calibri"/>
          <w:iCs/>
          <w:lang w:eastAsia="sl-SI"/>
        </w:rPr>
      </w:pPr>
    </w:p>
    <w:p w:rsidR="00500FED" w:rsidRDefault="00500FED" w:rsidP="00500FED">
      <w:pPr>
        <w:numPr>
          <w:ilvl w:val="0"/>
          <w:numId w:val="2"/>
        </w:numPr>
        <w:spacing w:after="0"/>
        <w:jc w:val="center"/>
        <w:rPr>
          <w:rFonts w:asciiTheme="majorHAnsi" w:eastAsia="Calibri" w:hAnsiTheme="majorHAnsi" w:cs="Calibri"/>
          <w:iCs/>
          <w:lang w:eastAsia="sl-SI"/>
        </w:rPr>
      </w:pPr>
      <w:r>
        <w:rPr>
          <w:rFonts w:asciiTheme="majorHAnsi" w:eastAsia="Calibri" w:hAnsiTheme="majorHAnsi" w:cs="Calibri"/>
          <w:iCs/>
          <w:lang w:eastAsia="sl-SI"/>
        </w:rPr>
        <w:t>člen</w:t>
      </w:r>
    </w:p>
    <w:p w:rsidR="00500FED" w:rsidRDefault="00500FED" w:rsidP="00F10095">
      <w:pPr>
        <w:spacing w:after="0"/>
        <w:rPr>
          <w:rFonts w:asciiTheme="majorHAnsi" w:eastAsia="Calibri" w:hAnsiTheme="majorHAnsi" w:cs="Calibri"/>
          <w:iCs/>
          <w:lang w:eastAsia="sl-SI"/>
        </w:rPr>
      </w:pPr>
    </w:p>
    <w:p w:rsidR="00500FED" w:rsidRPr="00500FED" w:rsidRDefault="00500FED" w:rsidP="00500FED">
      <w:pPr>
        <w:spacing w:after="0"/>
        <w:jc w:val="both"/>
        <w:rPr>
          <w:rFonts w:asciiTheme="majorHAnsi" w:eastAsia="Calibri" w:hAnsiTheme="majorHAnsi" w:cs="Calibri"/>
          <w:iCs/>
          <w:lang w:eastAsia="sl-SI"/>
        </w:rPr>
      </w:pPr>
      <w:r w:rsidRPr="00500FED">
        <w:rPr>
          <w:rFonts w:asciiTheme="majorHAnsi" w:eastAsia="Calibri" w:hAnsiTheme="majorHAnsi" w:cs="Calibri"/>
          <w:iCs/>
          <w:lang w:eastAsia="sl-SI"/>
        </w:rPr>
        <w:t>Izvajalec mora predložiti naročniku zavarovanje za dobro izvedbo pogodbenih obveznosti ob podpisu pogodbe oziroma najkasneje v roku 10 (deset) dni od obojestranskega podpisa pogodbe, v višini 10% (desetih odstotkov) od skupne pogodbene vrednosti z DDV.</w:t>
      </w:r>
    </w:p>
    <w:p w:rsidR="00500FED" w:rsidRPr="00500FED" w:rsidRDefault="00500FED" w:rsidP="00500FED">
      <w:pPr>
        <w:spacing w:after="0"/>
        <w:jc w:val="both"/>
        <w:rPr>
          <w:rFonts w:asciiTheme="majorHAnsi" w:eastAsia="Calibri" w:hAnsiTheme="majorHAnsi" w:cs="Calibri"/>
          <w:iCs/>
          <w:lang w:eastAsia="sl-SI"/>
        </w:rPr>
      </w:pPr>
    </w:p>
    <w:p w:rsidR="00500FED" w:rsidRPr="00500FED" w:rsidRDefault="00500FED" w:rsidP="00500FED">
      <w:pPr>
        <w:spacing w:after="0"/>
        <w:jc w:val="both"/>
        <w:rPr>
          <w:rFonts w:asciiTheme="majorHAnsi" w:eastAsia="Calibri" w:hAnsiTheme="majorHAnsi" w:cs="Calibri"/>
          <w:iCs/>
          <w:lang w:eastAsia="sl-SI"/>
        </w:rPr>
      </w:pPr>
      <w:r w:rsidRPr="00500FED">
        <w:rPr>
          <w:rFonts w:asciiTheme="majorHAnsi" w:eastAsia="Calibri" w:hAnsiTheme="majorHAnsi" w:cs="Calibri"/>
          <w:iCs/>
          <w:lang w:eastAsia="sl-SI"/>
        </w:rPr>
        <w:t>Če se bodo med trajanjem pogodbe spremenili roki za izvedbo posla, vrsta storitve ali količina, mora izvajalec temu ustrezno spremeniti tudi zavarovanje za dobro izvedbo pogodbenih obveznosti oziroma podaljšati njegovo veljavnost.</w:t>
      </w:r>
    </w:p>
    <w:p w:rsidR="00500FED" w:rsidRPr="00500FED" w:rsidRDefault="00500FED" w:rsidP="00500FED">
      <w:pPr>
        <w:spacing w:after="0"/>
        <w:jc w:val="both"/>
        <w:rPr>
          <w:rFonts w:asciiTheme="majorHAnsi" w:eastAsia="Calibri" w:hAnsiTheme="majorHAnsi" w:cs="Calibri"/>
          <w:iCs/>
          <w:lang w:eastAsia="sl-SI"/>
        </w:rPr>
      </w:pPr>
    </w:p>
    <w:p w:rsidR="00500FED" w:rsidRPr="00500FED" w:rsidRDefault="00500FED" w:rsidP="00500FED">
      <w:pPr>
        <w:spacing w:after="0"/>
        <w:jc w:val="both"/>
        <w:rPr>
          <w:rFonts w:asciiTheme="majorHAnsi" w:eastAsia="Calibri" w:hAnsiTheme="majorHAnsi" w:cs="Calibri"/>
          <w:iCs/>
          <w:lang w:eastAsia="sl-SI"/>
        </w:rPr>
      </w:pPr>
      <w:r w:rsidRPr="00500FED">
        <w:rPr>
          <w:rFonts w:asciiTheme="majorHAnsi" w:eastAsia="Calibri" w:hAnsiTheme="majorHAnsi" w:cs="Calibri"/>
          <w:iCs/>
          <w:lang w:eastAsia="sl-SI"/>
        </w:rPr>
        <w:t>Veljavnost zavarovanja za dobro izvedbo pogodbenih obveznosti mora biti še 60 dni po koncu veljavnosti te pogodbe.</w:t>
      </w:r>
    </w:p>
    <w:p w:rsidR="00500FED" w:rsidRPr="00500FED" w:rsidRDefault="00500FED" w:rsidP="00500FED">
      <w:pPr>
        <w:spacing w:after="0"/>
        <w:jc w:val="both"/>
        <w:rPr>
          <w:rFonts w:asciiTheme="majorHAnsi" w:eastAsia="Calibri" w:hAnsiTheme="majorHAnsi" w:cs="Calibri"/>
          <w:iCs/>
          <w:lang w:eastAsia="sl-SI"/>
        </w:rPr>
      </w:pPr>
    </w:p>
    <w:p w:rsidR="00500FED" w:rsidRPr="00500FED" w:rsidRDefault="00500FED" w:rsidP="00500FED">
      <w:pPr>
        <w:spacing w:after="0"/>
        <w:jc w:val="both"/>
        <w:rPr>
          <w:rFonts w:asciiTheme="majorHAnsi" w:eastAsia="Calibri" w:hAnsiTheme="majorHAnsi" w:cs="Calibri"/>
          <w:iCs/>
          <w:lang w:eastAsia="sl-SI"/>
        </w:rPr>
      </w:pPr>
      <w:r w:rsidRPr="00500FED">
        <w:rPr>
          <w:rFonts w:asciiTheme="majorHAnsi" w:eastAsia="Calibri" w:hAnsiTheme="majorHAnsi" w:cs="Calibri"/>
          <w:iCs/>
          <w:lang w:eastAsia="sl-SI"/>
        </w:rPr>
        <w:t>Naročnik bo unovčil zavarovanje za dobro izvedbo pogodbenih obveznosti v primeru:</w:t>
      </w:r>
    </w:p>
    <w:p w:rsidR="00500FED" w:rsidRPr="00500FED" w:rsidRDefault="00500FED" w:rsidP="00500FED">
      <w:pPr>
        <w:pStyle w:val="Odstavekseznama"/>
        <w:numPr>
          <w:ilvl w:val="0"/>
          <w:numId w:val="11"/>
        </w:numPr>
        <w:spacing w:after="0"/>
        <w:rPr>
          <w:rFonts w:asciiTheme="majorHAnsi" w:eastAsia="Calibri" w:hAnsiTheme="majorHAnsi" w:cs="Calibri"/>
          <w:iCs/>
          <w:lang w:eastAsia="sl-SI"/>
        </w:rPr>
      </w:pPr>
      <w:r w:rsidRPr="00500FED">
        <w:rPr>
          <w:rFonts w:asciiTheme="majorHAnsi" w:eastAsia="Calibri" w:hAnsiTheme="majorHAnsi" w:cs="Calibri"/>
          <w:iCs/>
          <w:lang w:eastAsia="sl-SI"/>
        </w:rPr>
        <w:t>če ponudnik ne bo pričel izvajati svojih pogodbenih obveznosti v skladu z določili pogodbe ali</w:t>
      </w:r>
    </w:p>
    <w:p w:rsidR="00500FED" w:rsidRPr="00500FED" w:rsidRDefault="00500FED" w:rsidP="00500FED">
      <w:pPr>
        <w:pStyle w:val="Odstavekseznama"/>
        <w:numPr>
          <w:ilvl w:val="0"/>
          <w:numId w:val="11"/>
        </w:numPr>
        <w:spacing w:after="0"/>
        <w:rPr>
          <w:rFonts w:asciiTheme="majorHAnsi" w:eastAsia="Calibri" w:hAnsiTheme="majorHAnsi" w:cs="Calibri"/>
          <w:iCs/>
          <w:lang w:eastAsia="sl-SI"/>
        </w:rPr>
      </w:pPr>
      <w:r w:rsidRPr="00500FED">
        <w:rPr>
          <w:rFonts w:asciiTheme="majorHAnsi" w:eastAsia="Calibri" w:hAnsiTheme="majorHAnsi" w:cs="Calibri"/>
          <w:iCs/>
          <w:lang w:eastAsia="sl-SI"/>
        </w:rPr>
        <w:t>če ponudnik ne bo izpolnil svojih pogodbenih obveznosti v skladu z določili pogodbe ali</w:t>
      </w:r>
    </w:p>
    <w:p w:rsidR="00500FED" w:rsidRPr="00500FED" w:rsidRDefault="00500FED" w:rsidP="00500FED">
      <w:pPr>
        <w:pStyle w:val="Odstavekseznama"/>
        <w:numPr>
          <w:ilvl w:val="0"/>
          <w:numId w:val="11"/>
        </w:numPr>
        <w:spacing w:after="0"/>
        <w:rPr>
          <w:rFonts w:asciiTheme="majorHAnsi" w:eastAsia="Calibri" w:hAnsiTheme="majorHAnsi" w:cs="Calibri"/>
          <w:iCs/>
          <w:lang w:eastAsia="sl-SI"/>
        </w:rPr>
      </w:pPr>
      <w:r w:rsidRPr="00500FED">
        <w:rPr>
          <w:rFonts w:asciiTheme="majorHAnsi" w:eastAsia="Calibri" w:hAnsiTheme="majorHAnsi" w:cs="Calibri"/>
          <w:iCs/>
          <w:lang w:eastAsia="sl-SI"/>
        </w:rPr>
        <w:t>če ponudnik ne bo pravočasno izpolnil svojih pogodbenih obveznosti v skladu z določili pogodbe ali</w:t>
      </w:r>
    </w:p>
    <w:p w:rsidR="00500FED" w:rsidRPr="00500FED" w:rsidRDefault="00500FED" w:rsidP="00500FED">
      <w:pPr>
        <w:pStyle w:val="Odstavekseznama"/>
        <w:numPr>
          <w:ilvl w:val="0"/>
          <w:numId w:val="11"/>
        </w:numPr>
        <w:spacing w:after="0"/>
        <w:rPr>
          <w:rFonts w:asciiTheme="majorHAnsi" w:eastAsia="Calibri" w:hAnsiTheme="majorHAnsi" w:cs="Calibri"/>
          <w:iCs/>
          <w:lang w:eastAsia="sl-SI"/>
        </w:rPr>
      </w:pPr>
      <w:r w:rsidRPr="00500FED">
        <w:rPr>
          <w:rFonts w:asciiTheme="majorHAnsi" w:eastAsia="Calibri" w:hAnsiTheme="majorHAnsi" w:cs="Calibri"/>
          <w:iCs/>
          <w:lang w:eastAsia="sl-SI"/>
        </w:rPr>
        <w:t>če ponudnik ne bo pravilno izpolnil svojih pogodbenih obveznosti v skladu z določili pogodbe ali</w:t>
      </w:r>
    </w:p>
    <w:p w:rsidR="00500FED" w:rsidRDefault="00500FED" w:rsidP="00500FED">
      <w:pPr>
        <w:pStyle w:val="Odstavekseznama"/>
        <w:numPr>
          <w:ilvl w:val="0"/>
          <w:numId w:val="11"/>
        </w:numPr>
        <w:spacing w:after="0"/>
        <w:rPr>
          <w:rFonts w:asciiTheme="majorHAnsi" w:eastAsia="Calibri" w:hAnsiTheme="majorHAnsi" w:cs="Calibri"/>
          <w:iCs/>
          <w:lang w:eastAsia="sl-SI"/>
        </w:rPr>
      </w:pPr>
      <w:r w:rsidRPr="00500FED">
        <w:rPr>
          <w:rFonts w:asciiTheme="majorHAnsi" w:eastAsia="Calibri" w:hAnsiTheme="majorHAnsi" w:cs="Calibri"/>
          <w:iCs/>
          <w:lang w:eastAsia="sl-SI"/>
        </w:rPr>
        <w:t xml:space="preserve">če bo ponudnik prenehal izpolnjevati svoje pogodbene obveznosti v skladu z določili pogodbe. </w:t>
      </w:r>
    </w:p>
    <w:p w:rsidR="00500FED" w:rsidRDefault="00500FED" w:rsidP="00500FED">
      <w:pPr>
        <w:pStyle w:val="Odstavekseznama"/>
        <w:spacing w:after="0"/>
        <w:rPr>
          <w:rFonts w:asciiTheme="majorHAnsi" w:eastAsia="Calibri" w:hAnsiTheme="majorHAnsi" w:cs="Calibri"/>
          <w:iCs/>
          <w:lang w:eastAsia="sl-SI"/>
        </w:rPr>
      </w:pPr>
    </w:p>
    <w:p w:rsidR="00EA2B9C" w:rsidRPr="00500FED" w:rsidRDefault="00500FED" w:rsidP="00500FED">
      <w:pPr>
        <w:pStyle w:val="Odstavekseznama"/>
        <w:spacing w:after="0"/>
        <w:ind w:left="0"/>
        <w:jc w:val="both"/>
        <w:rPr>
          <w:rFonts w:asciiTheme="majorHAnsi" w:eastAsia="Calibri" w:hAnsiTheme="majorHAnsi" w:cs="Calibri"/>
          <w:iCs/>
          <w:lang w:eastAsia="sl-SI"/>
        </w:rPr>
      </w:pPr>
      <w:r w:rsidRPr="00500FED">
        <w:rPr>
          <w:rFonts w:asciiTheme="majorHAnsi" w:eastAsia="Calibri" w:hAnsiTheme="majorHAnsi" w:cs="Calibri"/>
          <w:iCs/>
          <w:lang w:eastAsia="sl-SI"/>
        </w:rPr>
        <w:t>Predložitev zavarovanja za dobro izvedbo pogodbenih obveznosti je pogoj za veljavnost te pogodbe.</w:t>
      </w:r>
    </w:p>
    <w:p w:rsidR="00357EBB" w:rsidRPr="00136AB5" w:rsidRDefault="00357EBB" w:rsidP="00C30648">
      <w:pPr>
        <w:spacing w:after="0"/>
        <w:jc w:val="center"/>
        <w:rPr>
          <w:rFonts w:asciiTheme="majorHAnsi" w:eastAsia="Calibri" w:hAnsiTheme="majorHAnsi" w:cs="Calibri"/>
          <w:b/>
          <w:iCs/>
          <w:lang w:eastAsia="sl-SI"/>
        </w:rPr>
      </w:pPr>
    </w:p>
    <w:p w:rsidR="000A4813" w:rsidRPr="00136AB5" w:rsidRDefault="000A4813" w:rsidP="00C30648">
      <w:pPr>
        <w:numPr>
          <w:ilvl w:val="0"/>
          <w:numId w:val="2"/>
        </w:numPr>
        <w:spacing w:after="0"/>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rsidR="000A4813" w:rsidRPr="00136AB5" w:rsidRDefault="000A4813" w:rsidP="00C30648">
      <w:pPr>
        <w:spacing w:after="0"/>
        <w:rPr>
          <w:rFonts w:asciiTheme="majorHAnsi" w:eastAsia="Calibri" w:hAnsiTheme="majorHAnsi" w:cs="Calibri"/>
          <w:iCs/>
          <w:lang w:eastAsia="sl-SI"/>
        </w:rPr>
      </w:pPr>
    </w:p>
    <w:p w:rsidR="000A4813" w:rsidRDefault="00500FED" w:rsidP="00C30648">
      <w:pPr>
        <w:snapToGrid w:val="0"/>
        <w:spacing w:after="0"/>
        <w:jc w:val="both"/>
        <w:rPr>
          <w:rFonts w:asciiTheme="majorHAnsi" w:eastAsia="Times New Roman" w:hAnsiTheme="majorHAnsi" w:cs="Times New Roman"/>
          <w:lang w:eastAsia="sl-SI"/>
        </w:rPr>
      </w:pPr>
      <w:r w:rsidRPr="00500FED">
        <w:rPr>
          <w:rFonts w:asciiTheme="majorHAnsi" w:eastAsia="Times New Roman" w:hAnsiTheme="majorHAnsi" w:cs="Times New Roman"/>
          <w:lang w:eastAsia="sl-SI"/>
        </w:rPr>
        <w:t>Pogodba se sklepa za obdobje dveh</w:t>
      </w:r>
      <w:r w:rsidR="00581F42">
        <w:rPr>
          <w:rFonts w:asciiTheme="majorHAnsi" w:eastAsia="Times New Roman" w:hAnsiTheme="majorHAnsi" w:cs="Times New Roman"/>
          <w:lang w:eastAsia="sl-SI"/>
        </w:rPr>
        <w:t xml:space="preserve"> (2)</w:t>
      </w:r>
      <w:r w:rsidRPr="00500FED">
        <w:rPr>
          <w:rFonts w:asciiTheme="majorHAnsi" w:eastAsia="Times New Roman" w:hAnsiTheme="majorHAnsi" w:cs="Times New Roman"/>
          <w:lang w:eastAsia="sl-SI"/>
        </w:rPr>
        <w:t xml:space="preserve"> let</w:t>
      </w:r>
      <w:r>
        <w:rPr>
          <w:rFonts w:asciiTheme="majorHAnsi" w:eastAsia="Times New Roman" w:hAnsiTheme="majorHAnsi" w:cs="Times New Roman"/>
          <w:lang w:eastAsia="sl-SI"/>
        </w:rPr>
        <w:t xml:space="preserve"> z možnostjo</w:t>
      </w:r>
      <w:r w:rsidRPr="00500FED">
        <w:rPr>
          <w:rFonts w:asciiTheme="majorHAnsi" w:eastAsia="Times New Roman" w:hAnsiTheme="majorHAnsi" w:cs="Times New Roman"/>
          <w:lang w:eastAsia="sl-SI"/>
        </w:rPr>
        <w:t xml:space="preserve"> </w:t>
      </w:r>
      <w:r>
        <w:rPr>
          <w:rFonts w:asciiTheme="majorHAnsi" w:eastAsia="Times New Roman" w:hAnsiTheme="majorHAnsi" w:cs="Times New Roman"/>
          <w:lang w:eastAsia="sl-SI"/>
        </w:rPr>
        <w:t>podaljšanja za obdobje enega</w:t>
      </w:r>
      <w:r w:rsidR="00581F42">
        <w:rPr>
          <w:rFonts w:asciiTheme="majorHAnsi" w:eastAsia="Times New Roman" w:hAnsiTheme="majorHAnsi" w:cs="Times New Roman"/>
          <w:lang w:eastAsia="sl-SI"/>
        </w:rPr>
        <w:t xml:space="preserve"> (1)</w:t>
      </w:r>
      <w:r>
        <w:rPr>
          <w:rFonts w:asciiTheme="majorHAnsi" w:eastAsia="Times New Roman" w:hAnsiTheme="majorHAnsi" w:cs="Times New Roman"/>
          <w:lang w:eastAsia="sl-SI"/>
        </w:rPr>
        <w:t xml:space="preserve"> leta v kolikor</w:t>
      </w:r>
      <w:r w:rsidR="001B414C" w:rsidRPr="001B414C">
        <w:rPr>
          <w:rFonts w:asciiTheme="majorHAnsi" w:eastAsia="Times New Roman" w:hAnsiTheme="majorHAnsi" w:cs="Times New Roman"/>
          <w:lang w:eastAsia="sl-SI"/>
        </w:rPr>
        <w:t xml:space="preserve"> </w:t>
      </w:r>
      <w:r w:rsidR="001B414C">
        <w:rPr>
          <w:rFonts w:asciiTheme="majorHAnsi" w:eastAsia="Times New Roman" w:hAnsiTheme="majorHAnsi" w:cs="Times New Roman"/>
          <w:lang w:eastAsia="sl-SI"/>
        </w:rPr>
        <w:t>se s podaljšanjem strinjata obe stranki pogodbe.</w:t>
      </w:r>
      <w:r>
        <w:rPr>
          <w:rFonts w:asciiTheme="majorHAnsi" w:eastAsia="Times New Roman" w:hAnsiTheme="majorHAnsi" w:cs="Times New Roman"/>
          <w:lang w:eastAsia="sl-SI"/>
        </w:rPr>
        <w:t xml:space="preserve"> </w:t>
      </w:r>
    </w:p>
    <w:p w:rsidR="00500FED" w:rsidRDefault="00500FED" w:rsidP="00C30648">
      <w:pPr>
        <w:snapToGrid w:val="0"/>
        <w:spacing w:after="0"/>
        <w:jc w:val="both"/>
        <w:rPr>
          <w:rFonts w:asciiTheme="majorHAnsi" w:eastAsia="Times New Roman" w:hAnsiTheme="majorHAnsi" w:cs="Times New Roman"/>
          <w:lang w:eastAsia="sl-SI"/>
        </w:rPr>
      </w:pPr>
    </w:p>
    <w:p w:rsidR="00581F42" w:rsidRPr="00136AB5" w:rsidRDefault="00581F42" w:rsidP="00581F42">
      <w:pPr>
        <w:snapToGrid w:val="0"/>
        <w:spacing w:after="0"/>
        <w:jc w:val="both"/>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Ta pogodba stopi v veljavo z dnem, ko jo podpišeta obe pogodbeni stranki in ko izvajalec predloži finančno zavarovanje za dobro izvedbo pogodbenih obveznosti.</w:t>
      </w:r>
    </w:p>
    <w:p w:rsidR="00581F42" w:rsidRDefault="00581F42" w:rsidP="00C30648">
      <w:pPr>
        <w:snapToGrid w:val="0"/>
        <w:spacing w:after="0"/>
        <w:jc w:val="both"/>
        <w:rPr>
          <w:rFonts w:asciiTheme="majorHAnsi" w:eastAsia="Times New Roman" w:hAnsiTheme="majorHAnsi" w:cs="Times New Roman"/>
          <w:lang w:eastAsia="sl-SI"/>
        </w:rPr>
      </w:pPr>
    </w:p>
    <w:p w:rsidR="00500FED" w:rsidRPr="00136AB5" w:rsidRDefault="00500FED" w:rsidP="001B414C">
      <w:pPr>
        <w:snapToGrid w:val="0"/>
        <w:spacing w:after="0"/>
        <w:jc w:val="both"/>
        <w:rPr>
          <w:rFonts w:asciiTheme="majorHAnsi" w:eastAsia="Times New Roman" w:hAnsiTheme="majorHAnsi" w:cs="Times New Roman"/>
          <w:lang w:eastAsia="sl-SI"/>
        </w:rPr>
      </w:pPr>
      <w:r w:rsidRPr="00500FED">
        <w:rPr>
          <w:rFonts w:asciiTheme="majorHAnsi" w:eastAsia="Times New Roman" w:hAnsiTheme="majorHAnsi" w:cs="Times New Roman"/>
          <w:lang w:eastAsia="sl-SI"/>
        </w:rPr>
        <w:t>Vsaka pogodbena stranka lahko odpove pogodbo s trimesečnim odpovednim rokom. Rok prične teči z dnem, ko nasprotna stranka prejme pisno priporočeno odpoved pogodbenega razmerja.</w:t>
      </w:r>
    </w:p>
    <w:p w:rsidR="001B414C" w:rsidRDefault="001B414C" w:rsidP="005D0377">
      <w:pPr>
        <w:snapToGrid w:val="0"/>
        <w:spacing w:after="0"/>
        <w:rPr>
          <w:rFonts w:asciiTheme="majorHAnsi" w:eastAsia="Times New Roman" w:hAnsiTheme="majorHAnsi" w:cs="Times New Roman"/>
          <w:b/>
          <w:lang w:eastAsia="sl-SI"/>
        </w:rPr>
      </w:pPr>
    </w:p>
    <w:p w:rsidR="000A4813" w:rsidRPr="00136AB5" w:rsidRDefault="000A4813" w:rsidP="00C30648">
      <w:pPr>
        <w:numPr>
          <w:ilvl w:val="0"/>
          <w:numId w:val="2"/>
        </w:numPr>
        <w:snapToGrid w:val="0"/>
        <w:spacing w:after="0"/>
        <w:jc w:val="center"/>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člen</w:t>
      </w:r>
    </w:p>
    <w:p w:rsidR="000A4813" w:rsidRPr="00136AB5" w:rsidRDefault="000A4813" w:rsidP="00C30648">
      <w:pPr>
        <w:snapToGrid w:val="0"/>
        <w:spacing w:after="0"/>
        <w:rPr>
          <w:rFonts w:asciiTheme="majorHAnsi" w:eastAsia="Times New Roman" w:hAnsiTheme="majorHAnsi" w:cs="Times New Roman"/>
          <w:lang w:eastAsia="sl-SI"/>
        </w:rPr>
      </w:pPr>
    </w:p>
    <w:p w:rsidR="000A4813" w:rsidRPr="00136AB5" w:rsidRDefault="000A4813" w:rsidP="00C30648">
      <w:pPr>
        <w:spacing w:after="0"/>
        <w:jc w:val="both"/>
        <w:outlineLvl w:val="0"/>
        <w:rPr>
          <w:rFonts w:asciiTheme="majorHAnsi" w:eastAsia="Calibri" w:hAnsiTheme="majorHAnsi" w:cs="Times New Roman"/>
        </w:rPr>
      </w:pPr>
      <w:bookmarkStart w:id="1" w:name="_Toc224112664"/>
      <w:bookmarkStart w:id="2" w:name="_Toc273350815"/>
      <w:bookmarkStart w:id="3" w:name="_Toc320704081"/>
      <w:bookmarkStart w:id="4" w:name="_Toc355078677"/>
      <w:bookmarkStart w:id="5" w:name="_Toc369092459"/>
      <w:r w:rsidRPr="00136AB5">
        <w:rPr>
          <w:rFonts w:asciiTheme="majorHAnsi" w:eastAsia="Calibri" w:hAnsiTheme="majorHAnsi" w:cs="Times New Roman"/>
        </w:rPr>
        <w:t>Kontaktna oseba naročnika je [</w:t>
      </w:r>
      <w:r w:rsidRPr="00136AB5">
        <w:rPr>
          <w:rFonts w:asciiTheme="majorHAnsi" w:eastAsia="Calibri" w:hAnsiTheme="majorHAnsi" w:cs="Times New Roman"/>
          <w:shd w:val="clear" w:color="auto" w:fill="B8CCE4"/>
        </w:rPr>
        <w:t>ime in priimek</w:t>
      </w:r>
      <w:r w:rsidRPr="00136AB5">
        <w:rPr>
          <w:rFonts w:asciiTheme="majorHAnsi" w:eastAsia="Calibri" w:hAnsiTheme="majorHAnsi" w:cs="Times New Roman"/>
        </w:rPr>
        <w:t>].</w:t>
      </w:r>
      <w:bookmarkEnd w:id="1"/>
      <w:bookmarkEnd w:id="2"/>
      <w:bookmarkEnd w:id="3"/>
      <w:bookmarkEnd w:id="4"/>
      <w:bookmarkEnd w:id="5"/>
    </w:p>
    <w:p w:rsidR="000A4813" w:rsidRPr="00136AB5" w:rsidRDefault="000A4813" w:rsidP="00C30648">
      <w:pPr>
        <w:spacing w:after="0"/>
        <w:jc w:val="both"/>
        <w:outlineLvl w:val="0"/>
        <w:rPr>
          <w:rFonts w:asciiTheme="majorHAnsi" w:eastAsia="Calibri" w:hAnsiTheme="majorHAnsi" w:cs="Times New Roman"/>
        </w:rPr>
      </w:pPr>
    </w:p>
    <w:p w:rsidR="000A4813" w:rsidRPr="00136AB5" w:rsidRDefault="000A4813" w:rsidP="00C30648">
      <w:pPr>
        <w:spacing w:after="0"/>
        <w:jc w:val="both"/>
        <w:outlineLvl w:val="0"/>
        <w:rPr>
          <w:rFonts w:asciiTheme="majorHAnsi" w:eastAsia="Calibri" w:hAnsiTheme="majorHAnsi" w:cs="Times New Roman"/>
        </w:rPr>
      </w:pPr>
      <w:bookmarkStart w:id="6" w:name="_Toc224112665"/>
      <w:bookmarkStart w:id="7" w:name="_Toc273350816"/>
      <w:bookmarkStart w:id="8" w:name="_Toc320704082"/>
      <w:bookmarkStart w:id="9" w:name="_Toc355078678"/>
      <w:bookmarkStart w:id="10" w:name="_Toc369092460"/>
      <w:r w:rsidRPr="00136AB5">
        <w:rPr>
          <w:rFonts w:asciiTheme="majorHAnsi" w:eastAsia="Calibri" w:hAnsiTheme="majorHAnsi" w:cs="Times New Roman"/>
        </w:rPr>
        <w:t>Izvajalec bo naročnika pisno obvestil, kdo je kontaktna oseba odgovorna za izvajanje te pogodbe.</w:t>
      </w:r>
      <w:bookmarkEnd w:id="6"/>
      <w:bookmarkEnd w:id="7"/>
      <w:bookmarkEnd w:id="8"/>
      <w:bookmarkEnd w:id="9"/>
      <w:bookmarkEnd w:id="10"/>
    </w:p>
    <w:p w:rsidR="000A4813" w:rsidRPr="00136AB5" w:rsidRDefault="000A4813" w:rsidP="00C30648">
      <w:pPr>
        <w:spacing w:after="0"/>
        <w:jc w:val="both"/>
        <w:rPr>
          <w:rFonts w:asciiTheme="majorHAnsi" w:eastAsia="Calibri" w:hAnsiTheme="majorHAnsi" w:cs="Times New Roman"/>
        </w:rPr>
      </w:pPr>
    </w:p>
    <w:p w:rsidR="000A4813" w:rsidRDefault="000A4813" w:rsidP="00C30648">
      <w:pPr>
        <w:spacing w:after="0"/>
        <w:jc w:val="both"/>
        <w:rPr>
          <w:rFonts w:asciiTheme="majorHAnsi" w:eastAsia="Calibri" w:hAnsiTheme="majorHAnsi" w:cs="Times New Roman"/>
        </w:rPr>
      </w:pPr>
      <w:r w:rsidRPr="00136AB5">
        <w:rPr>
          <w:rFonts w:asciiTheme="majorHAnsi" w:eastAsia="Calibri" w:hAnsiTheme="majorHAnsi" w:cs="Times New Roman"/>
        </w:rPr>
        <w:t>Kontaktna oseba naročnika je obenem tudi skrbnik te pogodbe.</w:t>
      </w:r>
    </w:p>
    <w:p w:rsidR="001B414C" w:rsidRPr="00136AB5" w:rsidRDefault="001B414C" w:rsidP="00C30648">
      <w:pPr>
        <w:spacing w:after="0"/>
        <w:jc w:val="both"/>
        <w:rPr>
          <w:rFonts w:asciiTheme="majorHAnsi" w:eastAsia="Calibri" w:hAnsiTheme="majorHAnsi" w:cs="Times New Roman"/>
        </w:rPr>
      </w:pPr>
    </w:p>
    <w:p w:rsidR="000A4813" w:rsidRPr="001B414C" w:rsidRDefault="001B414C" w:rsidP="001B414C">
      <w:pPr>
        <w:numPr>
          <w:ilvl w:val="0"/>
          <w:numId w:val="2"/>
        </w:numPr>
        <w:snapToGrid w:val="0"/>
        <w:spacing w:after="0"/>
        <w:jc w:val="center"/>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člen</w:t>
      </w:r>
    </w:p>
    <w:p w:rsidR="000A4813" w:rsidRDefault="000A4813" w:rsidP="00C30648">
      <w:pPr>
        <w:snapToGrid w:val="0"/>
        <w:spacing w:after="0"/>
        <w:jc w:val="both"/>
        <w:rPr>
          <w:rFonts w:asciiTheme="majorHAnsi" w:eastAsia="Times New Roman" w:hAnsiTheme="majorHAnsi" w:cs="Times New Roman"/>
          <w:b/>
          <w:lang w:eastAsia="sl-SI"/>
        </w:rPr>
      </w:pPr>
    </w:p>
    <w:p w:rsidR="001B414C" w:rsidRPr="001B414C" w:rsidRDefault="001B414C" w:rsidP="001B414C">
      <w:p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Pogodba, pri kateri kdo v imenu ali na račun druge pogodbene stranke, predstavniku ali posredniku organa ali organizacije iz javnega sektorja obljubi, ponudi ali da kakšno nedovoljeno korist za:</w:t>
      </w:r>
    </w:p>
    <w:p w:rsidR="001B414C" w:rsidRPr="001B414C" w:rsidRDefault="001B414C" w:rsidP="001B414C">
      <w:pPr>
        <w:pStyle w:val="Odstavekseznama"/>
        <w:numPr>
          <w:ilvl w:val="0"/>
          <w:numId w:val="11"/>
        </w:num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pridobitev posla ali</w:t>
      </w:r>
    </w:p>
    <w:p w:rsidR="001B414C" w:rsidRPr="001B414C" w:rsidRDefault="001B414C" w:rsidP="001B414C">
      <w:pPr>
        <w:pStyle w:val="Odstavekseznama"/>
        <w:numPr>
          <w:ilvl w:val="0"/>
          <w:numId w:val="11"/>
        </w:num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za sklenitev posla pod ugodnejšimi pogoji ali</w:t>
      </w:r>
    </w:p>
    <w:p w:rsidR="001B414C" w:rsidRPr="001B414C" w:rsidRDefault="001B414C" w:rsidP="001B414C">
      <w:pPr>
        <w:pStyle w:val="Odstavekseznama"/>
        <w:numPr>
          <w:ilvl w:val="0"/>
          <w:numId w:val="11"/>
        </w:num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za opustitev dolžnega nadzora nad izvajanjem pogodbenih obveznosti ali</w:t>
      </w:r>
    </w:p>
    <w:p w:rsidR="001B414C" w:rsidRPr="001B414C" w:rsidRDefault="001B414C" w:rsidP="001B414C">
      <w:pPr>
        <w:pStyle w:val="Odstavekseznama"/>
        <w:numPr>
          <w:ilvl w:val="0"/>
          <w:numId w:val="11"/>
        </w:num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B414C" w:rsidRPr="001B414C" w:rsidRDefault="001B414C" w:rsidP="001B414C">
      <w:pPr>
        <w:snapToGrid w:val="0"/>
        <w:spacing w:after="0"/>
        <w:jc w:val="both"/>
        <w:rPr>
          <w:rFonts w:asciiTheme="majorHAnsi" w:eastAsia="Times New Roman" w:hAnsiTheme="majorHAnsi" w:cs="Times New Roman"/>
          <w:lang w:eastAsia="sl-SI"/>
        </w:rPr>
      </w:pPr>
      <w:r w:rsidRPr="001B414C">
        <w:rPr>
          <w:rFonts w:asciiTheme="majorHAnsi" w:eastAsia="Times New Roman" w:hAnsiTheme="majorHAnsi" w:cs="Times New Roman"/>
          <w:lang w:eastAsia="sl-SI"/>
        </w:rPr>
        <w:t>je nična.</w:t>
      </w:r>
    </w:p>
    <w:p w:rsidR="001B414C" w:rsidRDefault="001B414C" w:rsidP="00C30648">
      <w:pPr>
        <w:snapToGrid w:val="0"/>
        <w:spacing w:after="0"/>
        <w:jc w:val="both"/>
        <w:rPr>
          <w:rFonts w:asciiTheme="majorHAnsi" w:eastAsia="Times New Roman" w:hAnsiTheme="majorHAnsi" w:cs="Times New Roman"/>
          <w:b/>
          <w:lang w:eastAsia="sl-SI"/>
        </w:rPr>
      </w:pPr>
    </w:p>
    <w:p w:rsidR="00581F42" w:rsidRDefault="00581F42" w:rsidP="00581F42">
      <w:pPr>
        <w:numPr>
          <w:ilvl w:val="0"/>
          <w:numId w:val="2"/>
        </w:numPr>
        <w:snapToGrid w:val="0"/>
        <w:spacing w:after="0"/>
        <w:jc w:val="center"/>
        <w:rPr>
          <w:rFonts w:asciiTheme="majorHAnsi" w:eastAsia="Times New Roman" w:hAnsiTheme="majorHAnsi" w:cs="Times New Roman"/>
          <w:lang w:eastAsia="sl-SI"/>
        </w:rPr>
      </w:pPr>
      <w:r w:rsidRPr="00581F42">
        <w:rPr>
          <w:rFonts w:asciiTheme="majorHAnsi" w:eastAsia="Times New Roman" w:hAnsiTheme="majorHAnsi" w:cs="Times New Roman"/>
          <w:lang w:eastAsia="sl-SI"/>
        </w:rPr>
        <w:t>člen</w:t>
      </w:r>
    </w:p>
    <w:p w:rsidR="00581F42" w:rsidRPr="00581F42" w:rsidRDefault="00581F42" w:rsidP="00581F42">
      <w:pPr>
        <w:snapToGrid w:val="0"/>
        <w:spacing w:after="0"/>
        <w:ind w:left="720"/>
        <w:rPr>
          <w:rFonts w:ascii="Cambria" w:eastAsia="Times New Roman" w:hAnsi="Cambria" w:cs="Times New Roman"/>
          <w:lang w:eastAsia="sl-SI"/>
        </w:rPr>
      </w:pPr>
    </w:p>
    <w:p w:rsidR="00581F42" w:rsidRDefault="00581F42" w:rsidP="00581F42">
      <w:pPr>
        <w:spacing w:after="0"/>
        <w:jc w:val="both"/>
        <w:rPr>
          <w:rFonts w:ascii="Cambria" w:hAnsi="Cambria"/>
          <w:iCs/>
        </w:rPr>
      </w:pPr>
      <w:r w:rsidRPr="00581F42">
        <w:rPr>
          <w:rFonts w:ascii="Cambria" w:hAnsi="Cambria"/>
          <w:iCs/>
        </w:rPr>
        <w:t>Naročnik bo po izteku vsakih šest mesecev od sklenitve te pogodbe preveril ali je na dan tega preverjanja pri izvajalcu ali podizvajalcu izpolnjena ena od naslednjih okoliščin:</w:t>
      </w:r>
    </w:p>
    <w:p w:rsidR="00581F42" w:rsidRPr="00581F42" w:rsidRDefault="00581F42" w:rsidP="00581F42">
      <w:pPr>
        <w:spacing w:after="0"/>
        <w:jc w:val="both"/>
        <w:rPr>
          <w:rFonts w:ascii="Cambria" w:hAnsi="Cambria"/>
          <w:iCs/>
        </w:rPr>
      </w:pPr>
    </w:p>
    <w:p w:rsidR="00581F42" w:rsidRDefault="00581F42" w:rsidP="00581F42">
      <w:pPr>
        <w:spacing w:after="0"/>
        <w:jc w:val="both"/>
        <w:rPr>
          <w:rFonts w:ascii="Cambria" w:hAnsi="Cambria"/>
          <w:iCs/>
        </w:rPr>
      </w:pPr>
      <w:r w:rsidRPr="00581F42">
        <w:rPr>
          <w:rFonts w:ascii="Cambria" w:hAnsi="Cambria"/>
          <w:iCs/>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581F42">
        <w:rPr>
          <w:rFonts w:ascii="Cambria" w:hAnsi="Cambria"/>
          <w:iCs/>
        </w:rPr>
        <w:t>eurov</w:t>
      </w:r>
      <w:proofErr w:type="spellEnd"/>
      <w:r w:rsidRPr="00581F42">
        <w:rPr>
          <w:rFonts w:ascii="Cambria" w:hAnsi="Cambria"/>
          <w:iCs/>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81F42" w:rsidRPr="00581F42" w:rsidRDefault="00581F42" w:rsidP="00581F42">
      <w:pPr>
        <w:spacing w:after="0"/>
        <w:jc w:val="both"/>
        <w:rPr>
          <w:rFonts w:ascii="Cambria" w:hAnsi="Cambria"/>
          <w:iCs/>
        </w:rPr>
      </w:pPr>
    </w:p>
    <w:p w:rsidR="00581F42" w:rsidRDefault="00581F42" w:rsidP="00581F42">
      <w:pPr>
        <w:spacing w:after="0"/>
        <w:jc w:val="both"/>
        <w:rPr>
          <w:rFonts w:ascii="Cambria" w:hAnsi="Cambria"/>
          <w:iCs/>
        </w:rPr>
      </w:pPr>
      <w:r>
        <w:rPr>
          <w:rFonts w:ascii="Cambria" w:hAnsi="Cambria"/>
          <w:iCs/>
        </w:rPr>
        <w:lastRenderedPageBreak/>
        <w:t>2. </w:t>
      </w:r>
      <w:r w:rsidRPr="00581F42">
        <w:rPr>
          <w:rFonts w:ascii="Cambria" w:hAnsi="Cambria"/>
          <w:iCs/>
        </w:rPr>
        <w:t>da je izvajalec ali njegov podizvajalec izločen iz postopkov oddaje javnih naročil zaradi uvrstitve v evidenco gospodarskih subjektov z negativnimi referencami.</w:t>
      </w:r>
    </w:p>
    <w:p w:rsidR="00EF568E" w:rsidRPr="00581F42" w:rsidRDefault="00EF568E" w:rsidP="00581F42">
      <w:pPr>
        <w:spacing w:after="0"/>
        <w:jc w:val="both"/>
        <w:rPr>
          <w:rFonts w:ascii="Cambria" w:hAnsi="Cambria"/>
          <w:iCs/>
        </w:rPr>
      </w:pPr>
    </w:p>
    <w:p w:rsidR="00581F42" w:rsidRDefault="00581F42" w:rsidP="00581F42">
      <w:pPr>
        <w:numPr>
          <w:ilvl w:val="0"/>
          <w:numId w:val="2"/>
        </w:numPr>
        <w:snapToGrid w:val="0"/>
        <w:spacing w:after="0"/>
        <w:jc w:val="center"/>
        <w:rPr>
          <w:rFonts w:asciiTheme="majorHAnsi" w:eastAsia="Times New Roman" w:hAnsiTheme="majorHAnsi" w:cs="Times New Roman"/>
          <w:lang w:eastAsia="sl-SI"/>
        </w:rPr>
      </w:pPr>
      <w:r w:rsidRPr="00581F42">
        <w:rPr>
          <w:rFonts w:asciiTheme="majorHAnsi" w:eastAsia="Times New Roman" w:hAnsiTheme="majorHAnsi" w:cs="Times New Roman"/>
          <w:lang w:eastAsia="sl-SI"/>
        </w:rPr>
        <w:t>člen</w:t>
      </w:r>
    </w:p>
    <w:p w:rsidR="00581F42" w:rsidRPr="00581F42" w:rsidRDefault="00581F42" w:rsidP="00581F42">
      <w:pPr>
        <w:snapToGrid w:val="0"/>
        <w:spacing w:after="0"/>
        <w:ind w:left="720"/>
        <w:rPr>
          <w:rFonts w:asciiTheme="majorHAnsi" w:eastAsia="Times New Roman" w:hAnsiTheme="majorHAnsi" w:cs="Times New Roman"/>
          <w:lang w:eastAsia="sl-SI"/>
        </w:rPr>
      </w:pPr>
    </w:p>
    <w:p w:rsidR="00581F42" w:rsidRDefault="00581F42" w:rsidP="00581F42">
      <w:pPr>
        <w:spacing w:after="0"/>
        <w:jc w:val="both"/>
        <w:rPr>
          <w:rFonts w:ascii="Cambria" w:hAnsi="Cambria"/>
          <w:iCs/>
        </w:rPr>
      </w:pPr>
      <w:r w:rsidRPr="00581F42">
        <w:rPr>
          <w:rFonts w:ascii="Cambria" w:hAnsi="Cambria"/>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2B784B" w:rsidRDefault="002B784B" w:rsidP="00581F42">
      <w:pPr>
        <w:spacing w:after="0"/>
        <w:jc w:val="both"/>
        <w:rPr>
          <w:rFonts w:ascii="Cambria" w:hAnsi="Cambria"/>
          <w:iCs/>
        </w:rPr>
      </w:pPr>
    </w:p>
    <w:p w:rsidR="00581F42" w:rsidRDefault="00581F42" w:rsidP="00581F42">
      <w:pPr>
        <w:spacing w:after="0"/>
        <w:jc w:val="both"/>
        <w:rPr>
          <w:rFonts w:ascii="Cambria" w:hAnsi="Cambria"/>
          <w:iCs/>
        </w:rPr>
      </w:pPr>
      <w:r w:rsidRPr="00581F42">
        <w:rPr>
          <w:rFonts w:ascii="Cambria" w:hAnsi="Cambria"/>
          <w:iCs/>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w:t>
      </w:r>
      <w:r>
        <w:rPr>
          <w:rFonts w:ascii="Cambria" w:hAnsi="Cambria"/>
          <w:iCs/>
        </w:rPr>
        <w:t>91/15, 14/18, 121/21 in 10/22</w:t>
      </w:r>
      <w:r w:rsidRPr="00581F42">
        <w:rPr>
          <w:rFonts w:ascii="Cambria" w:hAnsi="Cambria"/>
          <w:iCs/>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581F42" w:rsidRPr="00581F42" w:rsidRDefault="00581F42" w:rsidP="00581F42">
      <w:pPr>
        <w:spacing w:after="0"/>
        <w:jc w:val="both"/>
        <w:rPr>
          <w:rFonts w:ascii="Cambria" w:hAnsi="Cambria"/>
          <w:iCs/>
        </w:rPr>
      </w:pPr>
    </w:p>
    <w:p w:rsidR="00581F42" w:rsidRDefault="00581F42" w:rsidP="00581F42">
      <w:pPr>
        <w:numPr>
          <w:ilvl w:val="0"/>
          <w:numId w:val="2"/>
        </w:numPr>
        <w:snapToGrid w:val="0"/>
        <w:spacing w:after="0"/>
        <w:jc w:val="center"/>
        <w:rPr>
          <w:rFonts w:asciiTheme="majorHAnsi" w:eastAsia="Times New Roman" w:hAnsiTheme="majorHAnsi" w:cs="Times New Roman"/>
          <w:lang w:eastAsia="sl-SI"/>
        </w:rPr>
      </w:pPr>
      <w:r w:rsidRPr="00581F42">
        <w:rPr>
          <w:rFonts w:asciiTheme="majorHAnsi" w:eastAsia="Times New Roman" w:hAnsiTheme="majorHAnsi" w:cs="Times New Roman"/>
          <w:lang w:eastAsia="sl-SI"/>
        </w:rPr>
        <w:t>člen</w:t>
      </w:r>
    </w:p>
    <w:p w:rsidR="00581F42" w:rsidRPr="00581F42" w:rsidRDefault="00581F42" w:rsidP="00581F42">
      <w:pPr>
        <w:snapToGrid w:val="0"/>
        <w:spacing w:after="0"/>
        <w:ind w:left="720"/>
        <w:rPr>
          <w:rFonts w:asciiTheme="majorHAnsi" w:eastAsia="Times New Roman" w:hAnsiTheme="majorHAnsi" w:cs="Times New Roman"/>
          <w:lang w:eastAsia="sl-SI"/>
        </w:rPr>
      </w:pPr>
    </w:p>
    <w:p w:rsidR="001B414C" w:rsidRPr="00581F42" w:rsidRDefault="00581F42" w:rsidP="00581F42">
      <w:pPr>
        <w:snapToGrid w:val="0"/>
        <w:spacing w:after="0"/>
        <w:jc w:val="both"/>
        <w:rPr>
          <w:rFonts w:ascii="Cambria" w:eastAsia="Times New Roman" w:hAnsi="Cambria" w:cs="Times New Roman"/>
          <w:b/>
          <w:lang w:eastAsia="sl-SI"/>
        </w:rPr>
      </w:pPr>
      <w:r w:rsidRPr="00581F42">
        <w:rPr>
          <w:rFonts w:ascii="Cambria" w:hAnsi="Cambria"/>
          <w:iCs/>
        </w:rPr>
        <w:t>Ta pogodba je sklenjena pod razveznim pogojem, ki se, v primeru izpolnitve okoliščin iz prvega odstavka 17. člena ter ob upoštevanju prejšnjega člena, uresniči z dnem sklenitve nove pogodbe o izvedbi javnega naročila za predmetno naročilo.</w:t>
      </w:r>
      <w:r w:rsidRPr="00581F42">
        <w:rPr>
          <w:rFonts w:ascii="Cambria" w:hAnsi="Cambria"/>
        </w:rPr>
        <w:t xml:space="preserve"> O datumu sklenitve nove pogodbe bo naročnik obvestil izvajalca.</w:t>
      </w:r>
    </w:p>
    <w:p w:rsidR="001B414C" w:rsidRPr="00136AB5" w:rsidRDefault="001B414C" w:rsidP="00C30648">
      <w:pPr>
        <w:snapToGrid w:val="0"/>
        <w:spacing w:after="0"/>
        <w:jc w:val="both"/>
        <w:rPr>
          <w:rFonts w:asciiTheme="majorHAnsi" w:eastAsia="Times New Roman" w:hAnsiTheme="majorHAnsi" w:cs="Times New Roman"/>
          <w:lang w:eastAsia="sl-SI"/>
        </w:rPr>
      </w:pPr>
    </w:p>
    <w:p w:rsidR="000A4813" w:rsidRPr="00136AB5" w:rsidRDefault="000A4813" w:rsidP="00C30648">
      <w:pPr>
        <w:numPr>
          <w:ilvl w:val="0"/>
          <w:numId w:val="2"/>
        </w:numPr>
        <w:snapToGrid w:val="0"/>
        <w:spacing w:after="0"/>
        <w:jc w:val="center"/>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člen</w:t>
      </w:r>
    </w:p>
    <w:p w:rsidR="000A4813" w:rsidRPr="00136AB5" w:rsidRDefault="000A4813" w:rsidP="00C30648">
      <w:pPr>
        <w:snapToGrid w:val="0"/>
        <w:spacing w:after="0"/>
        <w:jc w:val="both"/>
        <w:rPr>
          <w:rFonts w:asciiTheme="majorHAnsi" w:eastAsia="Times New Roman" w:hAnsiTheme="majorHAnsi" w:cs="Times New Roman"/>
          <w:lang w:eastAsia="sl-SI"/>
        </w:rPr>
      </w:pPr>
    </w:p>
    <w:p w:rsidR="000A4813" w:rsidRPr="00136AB5" w:rsidRDefault="000A4813" w:rsidP="00C30648">
      <w:pPr>
        <w:snapToGrid w:val="0"/>
        <w:spacing w:after="0"/>
        <w:jc w:val="both"/>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Spore iz te pogodbe, ki jih ne bo mogoče rešiti sporazumno, bosta pogodbeni stranki predložili reševati rednemu stvarnemu pristojnemu sodišču na sedežu naročnika.</w:t>
      </w:r>
    </w:p>
    <w:p w:rsidR="000128F3" w:rsidRPr="00136AB5" w:rsidRDefault="000128F3" w:rsidP="00C30648">
      <w:pPr>
        <w:snapToGrid w:val="0"/>
        <w:spacing w:after="0"/>
        <w:jc w:val="both"/>
        <w:rPr>
          <w:rFonts w:asciiTheme="majorHAnsi" w:eastAsia="Times New Roman" w:hAnsiTheme="majorHAnsi" w:cs="Times New Roman"/>
          <w:lang w:eastAsia="sl-SI"/>
        </w:rPr>
      </w:pPr>
    </w:p>
    <w:p w:rsidR="000A4813" w:rsidRPr="00136AB5" w:rsidRDefault="000A4813" w:rsidP="00C30648">
      <w:pPr>
        <w:numPr>
          <w:ilvl w:val="0"/>
          <w:numId w:val="2"/>
        </w:numPr>
        <w:snapToGrid w:val="0"/>
        <w:spacing w:after="0"/>
        <w:jc w:val="center"/>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člen</w:t>
      </w:r>
    </w:p>
    <w:p w:rsidR="000A4813" w:rsidRPr="00136AB5" w:rsidRDefault="000A4813" w:rsidP="00C30648">
      <w:pPr>
        <w:snapToGrid w:val="0"/>
        <w:spacing w:after="0"/>
        <w:jc w:val="both"/>
        <w:rPr>
          <w:rFonts w:asciiTheme="majorHAnsi" w:eastAsia="Times New Roman" w:hAnsiTheme="majorHAnsi" w:cs="Times New Roman"/>
          <w:lang w:eastAsia="sl-SI"/>
        </w:rPr>
      </w:pPr>
    </w:p>
    <w:p w:rsidR="000A4813" w:rsidRPr="00136AB5" w:rsidRDefault="000A4813" w:rsidP="00C30648">
      <w:pPr>
        <w:snapToGrid w:val="0"/>
        <w:spacing w:after="0"/>
        <w:jc w:val="both"/>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Pogodbeni stranki bosta vse spremembe ali dopolnitve pogodbe urejali z aneksom.</w:t>
      </w:r>
      <w:r w:rsidR="00E52CAA" w:rsidRPr="00136AB5">
        <w:rPr>
          <w:rFonts w:asciiTheme="majorHAnsi" w:eastAsia="Times New Roman" w:hAnsiTheme="majorHAnsi" w:cs="Times New Roman"/>
          <w:lang w:eastAsia="sl-SI"/>
        </w:rPr>
        <w:t xml:space="preserve"> Sprememba pogodbe je možna iz razlogov, ki jih določa 95. člen ZJN-3.</w:t>
      </w:r>
    </w:p>
    <w:p w:rsidR="00792AF4" w:rsidRPr="00136AB5" w:rsidRDefault="00792AF4" w:rsidP="00792AF4">
      <w:pPr>
        <w:snapToGrid w:val="0"/>
        <w:spacing w:after="0"/>
        <w:jc w:val="both"/>
        <w:rPr>
          <w:rFonts w:asciiTheme="majorHAnsi" w:eastAsia="Times New Roman" w:hAnsiTheme="majorHAnsi" w:cs="Times New Roman"/>
          <w:lang w:eastAsia="sl-SI"/>
        </w:rPr>
      </w:pPr>
    </w:p>
    <w:p w:rsidR="000A4813" w:rsidRPr="00136AB5" w:rsidRDefault="000A4813" w:rsidP="00C30648">
      <w:pPr>
        <w:numPr>
          <w:ilvl w:val="0"/>
          <w:numId w:val="2"/>
        </w:numPr>
        <w:snapToGrid w:val="0"/>
        <w:spacing w:after="0"/>
        <w:jc w:val="center"/>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člen</w:t>
      </w:r>
    </w:p>
    <w:p w:rsidR="000A4813" w:rsidRPr="00136AB5" w:rsidRDefault="000A4813" w:rsidP="00C30648">
      <w:pPr>
        <w:snapToGrid w:val="0"/>
        <w:spacing w:after="0"/>
        <w:ind w:left="360"/>
        <w:jc w:val="center"/>
        <w:rPr>
          <w:rFonts w:asciiTheme="majorHAnsi" w:eastAsia="Times New Roman" w:hAnsiTheme="majorHAnsi" w:cs="Times New Roman"/>
          <w:lang w:eastAsia="sl-SI"/>
        </w:rPr>
      </w:pPr>
    </w:p>
    <w:p w:rsidR="000A4813" w:rsidRPr="00136AB5" w:rsidRDefault="000A4813" w:rsidP="00C30648">
      <w:pPr>
        <w:snapToGrid w:val="0"/>
        <w:spacing w:after="0"/>
        <w:jc w:val="both"/>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Ta pogodba stopi v veljavo z dnem, ko jo podpišeta obe pogodbeni stranki in ko izvajalec predloži finančno zavarovanje za dobro izvedbo pogodbenih obveznosti.</w:t>
      </w:r>
    </w:p>
    <w:p w:rsidR="00771AC1" w:rsidRPr="00136AB5" w:rsidRDefault="00771AC1" w:rsidP="00C30648">
      <w:pPr>
        <w:snapToGrid w:val="0"/>
        <w:spacing w:after="0"/>
        <w:jc w:val="both"/>
        <w:rPr>
          <w:rFonts w:asciiTheme="majorHAnsi" w:eastAsia="Times New Roman" w:hAnsiTheme="majorHAnsi" w:cs="Times New Roman"/>
          <w:lang w:eastAsia="sl-SI"/>
        </w:rPr>
      </w:pPr>
    </w:p>
    <w:p w:rsidR="000A4813" w:rsidRPr="00136AB5" w:rsidRDefault="000A4813" w:rsidP="00C30648">
      <w:pPr>
        <w:numPr>
          <w:ilvl w:val="0"/>
          <w:numId w:val="2"/>
        </w:numPr>
        <w:snapToGrid w:val="0"/>
        <w:spacing w:after="0"/>
        <w:jc w:val="center"/>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člen</w:t>
      </w:r>
    </w:p>
    <w:p w:rsidR="000A4813" w:rsidRPr="00136AB5" w:rsidRDefault="000A4813" w:rsidP="00C30648">
      <w:pPr>
        <w:snapToGrid w:val="0"/>
        <w:spacing w:after="0"/>
        <w:jc w:val="both"/>
        <w:rPr>
          <w:rFonts w:asciiTheme="majorHAnsi" w:eastAsia="Times New Roman" w:hAnsiTheme="majorHAnsi" w:cs="Times New Roman"/>
          <w:lang w:eastAsia="sl-SI"/>
        </w:rPr>
      </w:pPr>
    </w:p>
    <w:p w:rsidR="000A4813" w:rsidRDefault="000A4813" w:rsidP="00C30648">
      <w:pPr>
        <w:snapToGrid w:val="0"/>
        <w:spacing w:after="0"/>
        <w:jc w:val="both"/>
        <w:rPr>
          <w:rFonts w:asciiTheme="majorHAnsi" w:eastAsia="Times New Roman" w:hAnsiTheme="majorHAnsi" w:cs="Times New Roman"/>
          <w:lang w:eastAsia="sl-SI"/>
        </w:rPr>
      </w:pPr>
      <w:r w:rsidRPr="00136AB5">
        <w:rPr>
          <w:rFonts w:asciiTheme="majorHAnsi" w:eastAsia="Times New Roman" w:hAnsiTheme="majorHAnsi" w:cs="Times New Roman"/>
          <w:lang w:eastAsia="sl-SI"/>
        </w:rPr>
        <w:t>Pogodba je napisana v treh izvodih, od katerih prejme naročnik dva izvoda, pogodbena stranka po en izvod.</w:t>
      </w:r>
    </w:p>
    <w:p w:rsidR="00EF568E" w:rsidRPr="00136AB5" w:rsidRDefault="00EF568E" w:rsidP="00C30648">
      <w:pPr>
        <w:snapToGrid w:val="0"/>
        <w:spacing w:after="0"/>
        <w:jc w:val="both"/>
        <w:rPr>
          <w:rFonts w:asciiTheme="majorHAnsi" w:eastAsia="Times New Roman" w:hAnsiTheme="majorHAnsi" w:cs="Times New Roman"/>
          <w:lang w:eastAsia="sl-SI"/>
        </w:rPr>
      </w:pPr>
    </w:p>
    <w:p w:rsidR="00C96E16" w:rsidRPr="00275409" w:rsidRDefault="00C96E16" w:rsidP="00C30648">
      <w:pPr>
        <w:spacing w:after="0"/>
        <w:rPr>
          <w:rFonts w:asciiTheme="majorHAnsi" w:eastAsia="Calibri" w:hAnsiTheme="majorHAnsi" w:cs="Calibri"/>
          <w:iCs/>
          <w:lang w:eastAsia="sl-SI"/>
        </w:rPr>
      </w:pPr>
      <w:r w:rsidRPr="00275409">
        <w:rPr>
          <w:rFonts w:asciiTheme="majorHAnsi" w:eastAsia="Calibri" w:hAnsiTheme="majorHAnsi" w:cs="Calibri"/>
          <w:iCs/>
          <w:lang w:eastAsia="sl-SI"/>
        </w:rPr>
        <w:t>[</w:t>
      </w:r>
      <w:r w:rsidRPr="00275409">
        <w:rPr>
          <w:rFonts w:asciiTheme="majorHAnsi" w:eastAsia="Calibri" w:hAnsiTheme="majorHAnsi" w:cs="Calibri"/>
          <w:iCs/>
          <w:shd w:val="clear" w:color="auto" w:fill="B8CCE4"/>
          <w:lang w:eastAsia="sl-SI"/>
        </w:rPr>
        <w:t>Kraj</w:t>
      </w:r>
      <w:r w:rsidRPr="00275409">
        <w:rPr>
          <w:rFonts w:asciiTheme="majorHAnsi" w:eastAsia="Calibri" w:hAnsiTheme="majorHAnsi" w:cs="Calibri"/>
          <w:iCs/>
          <w:lang w:eastAsia="sl-SI"/>
        </w:rPr>
        <w:t>], [</w:t>
      </w:r>
      <w:r w:rsidRPr="00275409">
        <w:rPr>
          <w:rFonts w:asciiTheme="majorHAnsi" w:eastAsia="Calibri" w:hAnsiTheme="majorHAnsi" w:cs="Calibri"/>
          <w:iCs/>
          <w:shd w:val="clear" w:color="auto" w:fill="B8CCE4"/>
          <w:lang w:eastAsia="sl-SI"/>
        </w:rPr>
        <w:t>datum</w:t>
      </w:r>
      <w:r w:rsidRPr="00275409">
        <w:rPr>
          <w:rFonts w:asciiTheme="majorHAnsi" w:eastAsia="Calibri" w:hAnsiTheme="majorHAnsi" w:cs="Calibri"/>
          <w:iCs/>
          <w:lang w:eastAsia="sl-SI"/>
        </w:rPr>
        <w:t>]</w:t>
      </w:r>
      <w:r w:rsidRPr="00275409">
        <w:rPr>
          <w:rFonts w:asciiTheme="majorHAnsi" w:eastAsia="Calibri" w:hAnsiTheme="majorHAnsi" w:cs="Calibri"/>
          <w:iCs/>
          <w:lang w:eastAsia="sl-SI"/>
        </w:rPr>
        <w:tab/>
      </w:r>
      <w:r w:rsidRPr="00275409">
        <w:rPr>
          <w:rFonts w:asciiTheme="majorHAnsi" w:eastAsia="Calibri" w:hAnsiTheme="majorHAnsi" w:cs="Calibri"/>
          <w:iCs/>
          <w:lang w:eastAsia="sl-SI"/>
        </w:rPr>
        <w:tab/>
      </w:r>
      <w:r w:rsidRPr="00275409">
        <w:rPr>
          <w:rFonts w:asciiTheme="majorHAnsi" w:eastAsia="Calibri" w:hAnsiTheme="majorHAnsi" w:cs="Calibri"/>
          <w:iCs/>
          <w:lang w:eastAsia="sl-SI"/>
        </w:rPr>
        <w:tab/>
      </w:r>
      <w:r w:rsidRPr="00275409">
        <w:rPr>
          <w:rFonts w:asciiTheme="majorHAnsi" w:eastAsia="Calibri" w:hAnsiTheme="majorHAnsi" w:cs="Calibri"/>
          <w:iCs/>
          <w:lang w:eastAsia="sl-SI"/>
        </w:rPr>
        <w:tab/>
      </w:r>
      <w:r w:rsidR="00275409">
        <w:rPr>
          <w:rFonts w:asciiTheme="majorHAnsi" w:eastAsia="Calibri" w:hAnsiTheme="majorHAnsi" w:cs="Calibri"/>
          <w:iCs/>
          <w:lang w:eastAsia="sl-SI"/>
        </w:rPr>
        <w:tab/>
      </w:r>
      <w:r w:rsidRPr="00275409">
        <w:rPr>
          <w:rFonts w:asciiTheme="majorHAnsi" w:eastAsia="Calibri" w:hAnsiTheme="majorHAnsi" w:cs="Calibri"/>
          <w:iCs/>
          <w:lang w:eastAsia="sl-SI"/>
        </w:rPr>
        <w:t>[</w:t>
      </w:r>
      <w:r w:rsidRPr="00275409">
        <w:rPr>
          <w:rFonts w:asciiTheme="majorHAnsi" w:eastAsia="Calibri" w:hAnsiTheme="majorHAnsi" w:cs="Calibri"/>
          <w:iCs/>
          <w:shd w:val="clear" w:color="auto" w:fill="B8CCE4"/>
          <w:lang w:eastAsia="sl-SI"/>
        </w:rPr>
        <w:t>Kraj</w:t>
      </w:r>
      <w:r w:rsidRPr="00275409">
        <w:rPr>
          <w:rFonts w:asciiTheme="majorHAnsi" w:eastAsia="Calibri" w:hAnsiTheme="majorHAnsi" w:cs="Calibri"/>
          <w:iCs/>
          <w:lang w:eastAsia="sl-SI"/>
        </w:rPr>
        <w:t>], [</w:t>
      </w:r>
      <w:r w:rsidRPr="00275409">
        <w:rPr>
          <w:rFonts w:asciiTheme="majorHAnsi" w:eastAsia="Calibri" w:hAnsiTheme="majorHAnsi" w:cs="Calibri"/>
          <w:iCs/>
          <w:shd w:val="clear" w:color="auto" w:fill="B8CCE4"/>
          <w:lang w:eastAsia="sl-SI"/>
        </w:rPr>
        <w:t>datum</w:t>
      </w:r>
      <w:r w:rsidRPr="00275409">
        <w:rPr>
          <w:rFonts w:asciiTheme="majorHAnsi" w:eastAsia="Calibri" w:hAnsiTheme="majorHAnsi" w:cs="Calibri"/>
          <w:iCs/>
          <w:lang w:eastAsia="sl-SI"/>
        </w:rPr>
        <w:t>]</w:t>
      </w:r>
    </w:p>
    <w:p w:rsidR="0094276F" w:rsidRPr="00275409" w:rsidRDefault="0094276F" w:rsidP="00C30648">
      <w:pPr>
        <w:spacing w:after="0"/>
        <w:jc w:val="both"/>
        <w:rPr>
          <w:rFonts w:asciiTheme="majorHAnsi" w:eastAsia="Calibri" w:hAnsiTheme="majorHAnsi" w:cs="Calibri"/>
          <w:bCs/>
          <w:iCs/>
          <w:lang w:eastAsia="sl-SI"/>
        </w:rPr>
      </w:pPr>
    </w:p>
    <w:p w:rsidR="0094276F" w:rsidRPr="00275409" w:rsidRDefault="0094276F" w:rsidP="00C30648">
      <w:pPr>
        <w:spacing w:after="0"/>
        <w:jc w:val="both"/>
        <w:rPr>
          <w:rFonts w:asciiTheme="majorHAnsi" w:eastAsia="Calibri" w:hAnsiTheme="majorHAnsi" w:cs="Calibri"/>
          <w:b/>
          <w:bCs/>
          <w:iCs/>
          <w:lang w:eastAsia="sl-SI"/>
        </w:rPr>
      </w:pPr>
      <w:r w:rsidRPr="00275409">
        <w:rPr>
          <w:rFonts w:asciiTheme="majorHAnsi" w:eastAsia="Calibri" w:hAnsiTheme="majorHAnsi" w:cs="Calibri"/>
          <w:b/>
          <w:bCs/>
          <w:iCs/>
          <w:lang w:eastAsia="sl-SI"/>
        </w:rPr>
        <w:lastRenderedPageBreak/>
        <w:t>NAROČNIK:</w:t>
      </w:r>
      <w:r w:rsidRPr="00275409">
        <w:rPr>
          <w:rFonts w:asciiTheme="majorHAnsi" w:eastAsia="Calibri" w:hAnsiTheme="majorHAnsi" w:cs="Calibri"/>
          <w:b/>
          <w:bCs/>
          <w:iCs/>
          <w:lang w:eastAsia="sl-SI"/>
        </w:rPr>
        <w:tab/>
      </w:r>
      <w:r w:rsidRPr="00275409">
        <w:rPr>
          <w:rFonts w:asciiTheme="majorHAnsi" w:eastAsia="Calibri" w:hAnsiTheme="majorHAnsi" w:cs="Calibri"/>
          <w:b/>
          <w:bCs/>
          <w:iCs/>
          <w:lang w:eastAsia="sl-SI"/>
        </w:rPr>
        <w:tab/>
      </w:r>
      <w:r w:rsidRPr="00275409">
        <w:rPr>
          <w:rFonts w:asciiTheme="majorHAnsi" w:eastAsia="Calibri" w:hAnsiTheme="majorHAnsi" w:cs="Calibri"/>
          <w:b/>
          <w:bCs/>
          <w:iCs/>
          <w:lang w:eastAsia="sl-SI"/>
        </w:rPr>
        <w:tab/>
      </w:r>
      <w:r w:rsidRPr="00275409">
        <w:rPr>
          <w:rFonts w:asciiTheme="majorHAnsi" w:eastAsia="Calibri" w:hAnsiTheme="majorHAnsi" w:cs="Calibri"/>
          <w:b/>
          <w:bCs/>
          <w:iCs/>
          <w:lang w:eastAsia="sl-SI"/>
        </w:rPr>
        <w:tab/>
      </w:r>
      <w:r w:rsidRPr="00275409">
        <w:rPr>
          <w:rFonts w:asciiTheme="majorHAnsi" w:eastAsia="Calibri" w:hAnsiTheme="majorHAnsi" w:cs="Calibri"/>
          <w:b/>
          <w:bCs/>
          <w:iCs/>
          <w:lang w:eastAsia="sl-SI"/>
        </w:rPr>
        <w:tab/>
        <w:t>IZVAJALEC:</w:t>
      </w:r>
    </w:p>
    <w:p w:rsidR="0094276F" w:rsidRPr="00275409" w:rsidRDefault="0094276F" w:rsidP="00C30648">
      <w:pPr>
        <w:spacing w:after="0"/>
        <w:jc w:val="both"/>
        <w:rPr>
          <w:rFonts w:asciiTheme="majorHAnsi" w:eastAsia="Calibri" w:hAnsiTheme="majorHAnsi" w:cs="Calibri"/>
          <w:iCs/>
          <w:lang w:eastAsia="sl-SI"/>
        </w:rPr>
      </w:pPr>
    </w:p>
    <w:p w:rsidR="0094276F" w:rsidRPr="00275409" w:rsidRDefault="00C96E16" w:rsidP="00C30648">
      <w:pPr>
        <w:spacing w:after="0"/>
        <w:jc w:val="both"/>
        <w:rPr>
          <w:rFonts w:asciiTheme="majorHAnsi" w:eastAsia="Calibri" w:hAnsiTheme="majorHAnsi" w:cs="Calibri"/>
          <w:iCs/>
          <w:lang w:eastAsia="sl-SI"/>
        </w:rPr>
      </w:pPr>
      <w:r w:rsidRPr="00275409">
        <w:rPr>
          <w:rFonts w:asciiTheme="majorHAnsi" w:eastAsia="Calibri" w:hAnsiTheme="majorHAnsi" w:cs="Calibri"/>
          <w:iCs/>
          <w:lang w:eastAsia="sl-SI"/>
        </w:rPr>
        <w:t>___________</w:t>
      </w:r>
      <w:r w:rsidR="0094276F" w:rsidRPr="00275409">
        <w:rPr>
          <w:rFonts w:asciiTheme="majorHAnsi" w:eastAsia="Calibri" w:hAnsiTheme="majorHAnsi" w:cs="Calibri"/>
          <w:iCs/>
          <w:lang w:eastAsia="sl-SI"/>
        </w:rPr>
        <w:t>_______</w:t>
      </w:r>
      <w:r w:rsidR="0094276F" w:rsidRPr="00275409">
        <w:rPr>
          <w:rFonts w:asciiTheme="majorHAnsi" w:eastAsia="Calibri" w:hAnsiTheme="majorHAnsi" w:cs="Calibri"/>
          <w:iCs/>
          <w:lang w:eastAsia="sl-SI"/>
        </w:rPr>
        <w:tab/>
      </w:r>
      <w:r w:rsidR="0094276F" w:rsidRPr="00275409">
        <w:rPr>
          <w:rFonts w:asciiTheme="majorHAnsi" w:eastAsia="Calibri" w:hAnsiTheme="majorHAnsi" w:cs="Calibri"/>
          <w:iCs/>
          <w:lang w:eastAsia="sl-SI"/>
        </w:rPr>
        <w:tab/>
      </w:r>
      <w:r w:rsidR="0094276F" w:rsidRPr="00275409">
        <w:rPr>
          <w:rFonts w:asciiTheme="majorHAnsi" w:eastAsia="Calibri" w:hAnsiTheme="majorHAnsi" w:cs="Calibri"/>
          <w:iCs/>
          <w:lang w:eastAsia="sl-SI"/>
        </w:rPr>
        <w:tab/>
      </w:r>
      <w:r w:rsidR="00275409">
        <w:rPr>
          <w:rFonts w:asciiTheme="majorHAnsi" w:eastAsia="Calibri" w:hAnsiTheme="majorHAnsi" w:cs="Calibri"/>
          <w:iCs/>
          <w:lang w:eastAsia="sl-SI"/>
        </w:rPr>
        <w:tab/>
      </w:r>
      <w:r w:rsidRPr="00275409">
        <w:rPr>
          <w:rFonts w:asciiTheme="majorHAnsi" w:eastAsia="Calibri" w:hAnsiTheme="majorHAnsi" w:cs="Calibri"/>
          <w:iCs/>
          <w:lang w:eastAsia="sl-SI"/>
        </w:rPr>
        <w:t>________________</w:t>
      </w:r>
      <w:r w:rsidR="0094276F" w:rsidRPr="00275409">
        <w:rPr>
          <w:rFonts w:asciiTheme="majorHAnsi" w:eastAsia="Calibri" w:hAnsiTheme="majorHAnsi" w:cs="Calibri"/>
          <w:iCs/>
          <w:lang w:eastAsia="sl-SI"/>
        </w:rPr>
        <w:t>__</w:t>
      </w:r>
    </w:p>
    <w:p w:rsidR="0094276F" w:rsidRPr="00275409" w:rsidRDefault="0094276F" w:rsidP="00275409">
      <w:pPr>
        <w:spacing w:after="0"/>
        <w:jc w:val="both"/>
        <w:rPr>
          <w:rFonts w:asciiTheme="majorHAnsi" w:eastAsia="Times New Roman" w:hAnsiTheme="majorHAnsi" w:cs="Times New Roman"/>
        </w:rPr>
      </w:pPr>
      <w:r w:rsidRPr="00275409">
        <w:rPr>
          <w:rFonts w:asciiTheme="majorHAnsi" w:eastAsia="Times New Roman" w:hAnsiTheme="majorHAnsi" w:cs="Times New Roman"/>
          <w:shd w:val="clear" w:color="auto" w:fill="B8CCE4"/>
        </w:rPr>
        <w:t>[žig in podpis]</w:t>
      </w:r>
      <w:r w:rsidRPr="00275409">
        <w:rPr>
          <w:rFonts w:asciiTheme="majorHAnsi" w:eastAsia="Times New Roman" w:hAnsiTheme="majorHAnsi" w:cs="Times New Roman"/>
        </w:rPr>
        <w:tab/>
      </w:r>
      <w:r w:rsidRPr="00275409">
        <w:rPr>
          <w:rFonts w:asciiTheme="majorHAnsi" w:eastAsia="Times New Roman" w:hAnsiTheme="majorHAnsi" w:cs="Times New Roman"/>
        </w:rPr>
        <w:tab/>
      </w:r>
      <w:r w:rsidRPr="00275409">
        <w:rPr>
          <w:rFonts w:asciiTheme="majorHAnsi" w:eastAsia="Times New Roman" w:hAnsiTheme="majorHAnsi" w:cs="Times New Roman"/>
        </w:rPr>
        <w:tab/>
      </w:r>
      <w:r w:rsidRPr="00275409">
        <w:rPr>
          <w:rFonts w:asciiTheme="majorHAnsi" w:eastAsia="Times New Roman" w:hAnsiTheme="majorHAnsi" w:cs="Times New Roman"/>
        </w:rPr>
        <w:tab/>
      </w:r>
      <w:r w:rsidRPr="00275409">
        <w:rPr>
          <w:rFonts w:asciiTheme="majorHAnsi" w:eastAsia="Times New Roman" w:hAnsiTheme="majorHAnsi" w:cs="Times New Roman"/>
        </w:rPr>
        <w:tab/>
      </w:r>
      <w:r w:rsidRPr="00275409">
        <w:rPr>
          <w:rFonts w:asciiTheme="majorHAnsi" w:eastAsia="Times New Roman" w:hAnsiTheme="majorHAnsi" w:cs="Times New Roman"/>
          <w:shd w:val="clear" w:color="auto" w:fill="B8CCE4"/>
        </w:rPr>
        <w:t>[žig in podpis]</w:t>
      </w:r>
    </w:p>
    <w:p w:rsidR="005E1390" w:rsidRPr="00275409" w:rsidRDefault="005E1390" w:rsidP="00C30648">
      <w:pPr>
        <w:spacing w:after="0"/>
        <w:jc w:val="both"/>
        <w:rPr>
          <w:rFonts w:asciiTheme="majorHAnsi" w:eastAsia="Times New Roman" w:hAnsiTheme="majorHAnsi" w:cs="Times New Roman"/>
          <w:b/>
        </w:rPr>
      </w:pPr>
    </w:p>
    <w:p w:rsidR="000A4813" w:rsidRPr="00136AB5" w:rsidRDefault="000A4813" w:rsidP="00C30648">
      <w:pPr>
        <w:spacing w:after="0"/>
        <w:jc w:val="both"/>
        <w:rPr>
          <w:rFonts w:asciiTheme="majorHAnsi" w:eastAsia="Times New Roman" w:hAnsiTheme="majorHAnsi" w:cs="Times New Roman"/>
          <w:b/>
        </w:rPr>
      </w:pPr>
      <w:r w:rsidRPr="00136AB5">
        <w:rPr>
          <w:rFonts w:asciiTheme="majorHAnsi" w:eastAsia="Times New Roman" w:hAnsiTheme="majorHAnsi" w:cs="Times New Roman"/>
          <w:b/>
        </w:rPr>
        <w:t>Priloge</w:t>
      </w:r>
      <w:r w:rsidR="00FD5D5C" w:rsidRPr="00136AB5">
        <w:rPr>
          <w:rFonts w:asciiTheme="majorHAnsi" w:eastAsia="Times New Roman" w:hAnsiTheme="majorHAnsi" w:cs="Times New Roman"/>
          <w:b/>
        </w:rPr>
        <w:t>:</w:t>
      </w:r>
    </w:p>
    <w:p w:rsidR="003A526E" w:rsidRPr="00136AB5" w:rsidRDefault="00FC7802" w:rsidP="00C30648">
      <w:pPr>
        <w:pStyle w:val="Odstavekseznama"/>
        <w:numPr>
          <w:ilvl w:val="0"/>
          <w:numId w:val="6"/>
        </w:numPr>
        <w:spacing w:after="0"/>
        <w:ind w:left="426"/>
        <w:jc w:val="both"/>
        <w:rPr>
          <w:rFonts w:asciiTheme="majorHAnsi" w:eastAsia="Times New Roman" w:hAnsiTheme="majorHAnsi" w:cs="Times New Roman"/>
        </w:rPr>
      </w:pPr>
      <w:r w:rsidRPr="00136AB5">
        <w:rPr>
          <w:rFonts w:asciiTheme="majorHAnsi" w:eastAsia="Times New Roman" w:hAnsiTheme="majorHAnsi" w:cs="Times New Roman"/>
          <w:bCs/>
        </w:rPr>
        <w:t xml:space="preserve">3x </w:t>
      </w:r>
      <w:proofErr w:type="spellStart"/>
      <w:r w:rsidRPr="00136AB5">
        <w:rPr>
          <w:rFonts w:asciiTheme="majorHAnsi" w:eastAsia="Times New Roman" w:hAnsiTheme="majorHAnsi" w:cs="Times New Roman"/>
          <w:bCs/>
        </w:rPr>
        <w:t>bianco</w:t>
      </w:r>
      <w:proofErr w:type="spellEnd"/>
      <w:r w:rsidRPr="00136AB5">
        <w:rPr>
          <w:rFonts w:asciiTheme="majorHAnsi" w:eastAsia="Times New Roman" w:hAnsiTheme="majorHAnsi" w:cs="Times New Roman"/>
          <w:bCs/>
        </w:rPr>
        <w:t xml:space="preserve"> menica s pooblastilom za izpolnitev, ki jo mora stranka </w:t>
      </w:r>
      <w:r w:rsidR="009427C0" w:rsidRPr="00136AB5">
        <w:rPr>
          <w:rFonts w:asciiTheme="majorHAnsi" w:eastAsia="Times New Roman" w:hAnsiTheme="majorHAnsi" w:cs="Times New Roman"/>
          <w:bCs/>
        </w:rPr>
        <w:t>pogodbe</w:t>
      </w:r>
      <w:r w:rsidRPr="00136AB5">
        <w:rPr>
          <w:rFonts w:asciiTheme="majorHAnsi" w:eastAsia="Times New Roman" w:hAnsiTheme="majorHAnsi" w:cs="Times New Roman"/>
          <w:bCs/>
        </w:rPr>
        <w:t xml:space="preserve"> naročniku izročiti </w:t>
      </w:r>
      <w:r w:rsidR="00581F42">
        <w:rPr>
          <w:rFonts w:asciiTheme="majorHAnsi" w:eastAsia="Times New Roman" w:hAnsiTheme="majorHAnsi" w:cs="Times New Roman"/>
          <w:bCs/>
        </w:rPr>
        <w:t>n</w:t>
      </w:r>
      <w:r w:rsidR="00581F42" w:rsidRPr="00500FED">
        <w:rPr>
          <w:rFonts w:asciiTheme="majorHAnsi" w:eastAsia="Calibri" w:hAnsiTheme="majorHAnsi" w:cs="Calibri"/>
          <w:iCs/>
          <w:lang w:eastAsia="sl-SI"/>
        </w:rPr>
        <w:t>ajkasneje v roku 10 (deset) dni od obojestranskega podpisa pogodbe</w:t>
      </w:r>
      <w:r w:rsidR="003A526E" w:rsidRPr="00136AB5">
        <w:rPr>
          <w:rFonts w:asciiTheme="majorHAnsi" w:eastAsia="Times New Roman" w:hAnsiTheme="majorHAnsi" w:cs="Times New Roman"/>
          <w:bCs/>
        </w:rPr>
        <w:t>,</w:t>
      </w:r>
    </w:p>
    <w:p w:rsidR="000A4813" w:rsidRPr="00581F42"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razpisna dokumentacija</w:t>
      </w:r>
      <w:r w:rsidR="000A4813" w:rsidRPr="00136AB5">
        <w:rPr>
          <w:rFonts w:asciiTheme="majorHAnsi" w:eastAsia="Times New Roman" w:hAnsiTheme="majorHAnsi" w:cs="Times New Roman"/>
          <w:bCs/>
        </w:rPr>
        <w:t>,</w:t>
      </w:r>
    </w:p>
    <w:p w:rsidR="00581F42" w:rsidRPr="00136AB5"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ponudba izvajalca,</w:t>
      </w:r>
    </w:p>
    <w:p w:rsidR="00C730F3" w:rsidRPr="00C730F3" w:rsidRDefault="00C730F3" w:rsidP="00C730F3">
      <w:pPr>
        <w:pStyle w:val="Odstavekseznama"/>
        <w:numPr>
          <w:ilvl w:val="0"/>
          <w:numId w:val="6"/>
        </w:numPr>
        <w:spacing w:after="0"/>
        <w:ind w:left="426"/>
        <w:jc w:val="both"/>
        <w:rPr>
          <w:rFonts w:asciiTheme="majorHAnsi" w:eastAsia="Times New Roman" w:hAnsiTheme="majorHAnsi" w:cs="Times New Roman"/>
          <w:bCs/>
        </w:rPr>
      </w:pPr>
      <w:r>
        <w:rPr>
          <w:rFonts w:asciiTheme="majorHAnsi" w:eastAsia="Times New Roman" w:hAnsiTheme="majorHAnsi" w:cs="Times New Roman"/>
          <w:bCs/>
        </w:rPr>
        <w:t>i</w:t>
      </w:r>
      <w:r w:rsidRPr="00C730F3">
        <w:rPr>
          <w:rFonts w:asciiTheme="majorHAnsi" w:eastAsia="Times New Roman" w:hAnsiTheme="majorHAnsi" w:cs="Times New Roman"/>
          <w:bCs/>
        </w:rPr>
        <w:t>zjava izvajalca v skladu s 6. odstavkom 14. člena Zakona o integriteti in preprečevanju korupcije (</w:t>
      </w:r>
      <w:proofErr w:type="spellStart"/>
      <w:r w:rsidRPr="00C730F3">
        <w:rPr>
          <w:rFonts w:asciiTheme="majorHAnsi" w:eastAsia="Times New Roman" w:hAnsiTheme="majorHAnsi" w:cs="Times New Roman"/>
          <w:bCs/>
        </w:rPr>
        <w:t>ZIntPK</w:t>
      </w:r>
      <w:proofErr w:type="spellEnd"/>
      <w:r w:rsidRPr="00C730F3">
        <w:rPr>
          <w:rFonts w:asciiTheme="majorHAnsi" w:eastAsia="Times New Roman" w:hAnsiTheme="majorHAnsi" w:cs="Times New Roman"/>
          <w:bCs/>
        </w:rPr>
        <w:t>).</w:t>
      </w:r>
    </w:p>
    <w:p w:rsidR="00181ED4" w:rsidRPr="00136AB5" w:rsidRDefault="00181ED4" w:rsidP="00C730F3">
      <w:pPr>
        <w:pStyle w:val="Odstavekseznama"/>
        <w:keepNext/>
        <w:spacing w:after="0"/>
        <w:ind w:left="426"/>
        <w:outlineLvl w:val="2"/>
        <w:rPr>
          <w:rFonts w:asciiTheme="majorHAnsi" w:hAnsiTheme="majorHAnsi"/>
        </w:rPr>
      </w:pPr>
    </w:p>
    <w:sectPr w:rsidR="00181ED4" w:rsidRPr="00136AB5"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AD4DEB">
              <w:rPr>
                <w:rFonts w:asciiTheme="majorHAnsi" w:hAnsiTheme="majorHAnsi"/>
                <w:b/>
                <w:bCs/>
                <w:noProof/>
                <w:sz w:val="20"/>
                <w:szCs w:val="20"/>
              </w:rPr>
              <w:t>4</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AD4DEB">
              <w:rPr>
                <w:rFonts w:asciiTheme="majorHAnsi" w:hAnsiTheme="majorHAnsi"/>
                <w:b/>
                <w:bCs/>
                <w:noProof/>
                <w:sz w:val="20"/>
                <w:szCs w:val="20"/>
              </w:rPr>
              <w:t>8</w:t>
            </w:r>
            <w:r w:rsidR="0023516C" w:rsidRPr="00136AB5">
              <w:rPr>
                <w:rFonts w:asciiTheme="majorHAnsi" w:hAnsiTheme="majorHAnsi"/>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AD4DE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AD4DE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AD4DE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4">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6">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7"/>
  </w:num>
  <w:num w:numId="7">
    <w:abstractNumId w:val="3"/>
  </w:num>
  <w:num w:numId="8">
    <w:abstractNumId w:val="5"/>
  </w:num>
  <w:num w:numId="9">
    <w:abstractNumId w:val="2"/>
  </w:num>
  <w:num w:numId="10">
    <w:abstractNumId w:val="13"/>
  </w:num>
  <w:num w:numId="11">
    <w:abstractNumId w:val="11"/>
  </w:num>
  <w:num w:numId="12">
    <w:abstractNumId w:val="12"/>
  </w:num>
  <w:num w:numId="1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128F3"/>
    <w:rsid w:val="00040509"/>
    <w:rsid w:val="000A4813"/>
    <w:rsid w:val="00123138"/>
    <w:rsid w:val="00136AB5"/>
    <w:rsid w:val="00181ED4"/>
    <w:rsid w:val="00194993"/>
    <w:rsid w:val="001B414C"/>
    <w:rsid w:val="0023516C"/>
    <w:rsid w:val="0025302A"/>
    <w:rsid w:val="00270200"/>
    <w:rsid w:val="00272A22"/>
    <w:rsid w:val="00275409"/>
    <w:rsid w:val="00286B0A"/>
    <w:rsid w:val="00292EB1"/>
    <w:rsid w:val="00293290"/>
    <w:rsid w:val="002B3557"/>
    <w:rsid w:val="002B784B"/>
    <w:rsid w:val="002C40EA"/>
    <w:rsid w:val="003020BA"/>
    <w:rsid w:val="00302B49"/>
    <w:rsid w:val="003419D0"/>
    <w:rsid w:val="00357EBB"/>
    <w:rsid w:val="00384030"/>
    <w:rsid w:val="00394504"/>
    <w:rsid w:val="003A526E"/>
    <w:rsid w:val="00454557"/>
    <w:rsid w:val="004D3E06"/>
    <w:rsid w:val="00500FED"/>
    <w:rsid w:val="0050248A"/>
    <w:rsid w:val="0054499C"/>
    <w:rsid w:val="00547465"/>
    <w:rsid w:val="00581F42"/>
    <w:rsid w:val="005B1718"/>
    <w:rsid w:val="005D0377"/>
    <w:rsid w:val="005D729B"/>
    <w:rsid w:val="005E1390"/>
    <w:rsid w:val="0063517A"/>
    <w:rsid w:val="0068236D"/>
    <w:rsid w:val="006B2710"/>
    <w:rsid w:val="006D0A97"/>
    <w:rsid w:val="00731C7D"/>
    <w:rsid w:val="00771AC1"/>
    <w:rsid w:val="00783C02"/>
    <w:rsid w:val="00792AF4"/>
    <w:rsid w:val="0079479F"/>
    <w:rsid w:val="00834512"/>
    <w:rsid w:val="008D1766"/>
    <w:rsid w:val="008E03F8"/>
    <w:rsid w:val="00903633"/>
    <w:rsid w:val="0094276F"/>
    <w:rsid w:val="009427C0"/>
    <w:rsid w:val="00957E7A"/>
    <w:rsid w:val="00963CB1"/>
    <w:rsid w:val="009E57E6"/>
    <w:rsid w:val="009E6366"/>
    <w:rsid w:val="00A445A0"/>
    <w:rsid w:val="00A766DF"/>
    <w:rsid w:val="00A80307"/>
    <w:rsid w:val="00AC61EC"/>
    <w:rsid w:val="00AD4DEB"/>
    <w:rsid w:val="00AE298D"/>
    <w:rsid w:val="00B07003"/>
    <w:rsid w:val="00B1408B"/>
    <w:rsid w:val="00B16918"/>
    <w:rsid w:val="00B77874"/>
    <w:rsid w:val="00B86B49"/>
    <w:rsid w:val="00C03122"/>
    <w:rsid w:val="00C12474"/>
    <w:rsid w:val="00C30648"/>
    <w:rsid w:val="00C42137"/>
    <w:rsid w:val="00C730F3"/>
    <w:rsid w:val="00C96E16"/>
    <w:rsid w:val="00CC0C74"/>
    <w:rsid w:val="00D01C53"/>
    <w:rsid w:val="00D91EB4"/>
    <w:rsid w:val="00DF5867"/>
    <w:rsid w:val="00E52CAA"/>
    <w:rsid w:val="00E540FE"/>
    <w:rsid w:val="00E60B63"/>
    <w:rsid w:val="00EA2B9C"/>
    <w:rsid w:val="00EE41B9"/>
    <w:rsid w:val="00EF568E"/>
    <w:rsid w:val="00F01FFE"/>
    <w:rsid w:val="00F10095"/>
    <w:rsid w:val="00F30B98"/>
    <w:rsid w:val="00F3653E"/>
    <w:rsid w:val="00F51C14"/>
    <w:rsid w:val="00F84F57"/>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64541-02F6-496C-AF1A-9528FC67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8</Pages>
  <Words>2217</Words>
  <Characters>12637</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40</cp:revision>
  <cp:lastPrinted>2017-12-05T08:30:00Z</cp:lastPrinted>
  <dcterms:created xsi:type="dcterms:W3CDTF">2016-10-05T12:28:00Z</dcterms:created>
  <dcterms:modified xsi:type="dcterms:W3CDTF">2022-04-05T08:09:00Z</dcterms:modified>
</cp:coreProperties>
</file>